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0F" w:rsidRPr="00164484" w:rsidRDefault="00693D0F" w:rsidP="00EF232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64484">
        <w:rPr>
          <w:rFonts w:ascii="Times New Roman" w:hAnsi="Times New Roman"/>
          <w:b/>
          <w:sz w:val="40"/>
          <w:szCs w:val="40"/>
        </w:rPr>
        <w:t>АДМИНИСТРАЦИЯ</w:t>
      </w:r>
    </w:p>
    <w:p w:rsidR="00693D0F" w:rsidRPr="00164484" w:rsidRDefault="00693D0F" w:rsidP="00EF232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/>
          <w:b/>
          <w:sz w:val="36"/>
          <w:szCs w:val="36"/>
        </w:rPr>
        <w:t>ОБЛАСТИ</w:t>
      </w:r>
    </w:p>
    <w:p w:rsidR="00693D0F" w:rsidRPr="00164484" w:rsidRDefault="00693D0F" w:rsidP="00EF232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3D0F" w:rsidRPr="00164484" w:rsidRDefault="00693D0F" w:rsidP="00EF2329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64484">
        <w:rPr>
          <w:rFonts w:ascii="Times New Roman" w:hAnsi="Times New Roman"/>
          <w:sz w:val="40"/>
          <w:szCs w:val="40"/>
        </w:rPr>
        <w:t>П О С Т А Н О В Л Е Н И Е</w:t>
      </w:r>
    </w:p>
    <w:p w:rsidR="00693D0F" w:rsidRPr="00164484" w:rsidRDefault="00693D0F" w:rsidP="00EF23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93D0F" w:rsidRPr="00164484" w:rsidRDefault="00693D0F" w:rsidP="00EF23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3D0F" w:rsidRPr="00164484" w:rsidRDefault="00693D0F" w:rsidP="00EF23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4484">
        <w:rPr>
          <w:rFonts w:ascii="Times New Roman" w:hAnsi="Times New Roman"/>
          <w:sz w:val="28"/>
          <w:szCs w:val="28"/>
        </w:rPr>
        <w:t xml:space="preserve">от  </w:t>
      </w:r>
      <w:r w:rsidRPr="00EF2329">
        <w:rPr>
          <w:rFonts w:ascii="Times New Roman" w:hAnsi="Times New Roman"/>
          <w:sz w:val="28"/>
          <w:szCs w:val="28"/>
          <w:u w:val="single"/>
        </w:rPr>
        <w:t>20.02.2023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448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329">
        <w:rPr>
          <w:rFonts w:ascii="Times New Roman" w:hAnsi="Times New Roman"/>
          <w:sz w:val="28"/>
          <w:szCs w:val="28"/>
          <w:u w:val="single"/>
        </w:rPr>
        <w:t xml:space="preserve">63 </w:t>
      </w:r>
      <w:r w:rsidRPr="00164484">
        <w:rPr>
          <w:rFonts w:ascii="Times New Roman" w:hAnsi="Times New Roman"/>
          <w:sz w:val="28"/>
          <w:szCs w:val="28"/>
        </w:rPr>
        <w:t xml:space="preserve">         </w:t>
      </w:r>
    </w:p>
    <w:p w:rsidR="00693D0F" w:rsidRPr="00164484" w:rsidRDefault="00693D0F" w:rsidP="00EF232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4484">
        <w:rPr>
          <w:rFonts w:ascii="Times New Roman" w:hAnsi="Times New Roman"/>
          <w:sz w:val="16"/>
          <w:szCs w:val="16"/>
        </w:rPr>
        <w:t xml:space="preserve">306000, Курская область, пос. Поныри, ул.Ленина,14 </w:t>
      </w:r>
    </w:p>
    <w:p w:rsidR="00693D0F" w:rsidRDefault="00693D0F" w:rsidP="00EF232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64484">
        <w:rPr>
          <w:rFonts w:ascii="Times New Roman" w:hAnsi="Times New Roman"/>
          <w:sz w:val="16"/>
          <w:szCs w:val="16"/>
        </w:rPr>
        <w:t>тел. / факс (47135) 2-11-58</w:t>
      </w:r>
    </w:p>
    <w:p w:rsidR="00693D0F" w:rsidRPr="000834A8" w:rsidRDefault="00693D0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693D0F" w:rsidRDefault="00693D0F" w:rsidP="000834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4A8">
        <w:rPr>
          <w:rFonts w:ascii="Times New Roman" w:hAnsi="Times New Roman"/>
          <w:sz w:val="28"/>
          <w:szCs w:val="28"/>
          <w:lang w:eastAsia="ru-RU"/>
        </w:rPr>
        <w:t xml:space="preserve">О Порядке формирования </w:t>
      </w:r>
      <w:r w:rsidRPr="000834A8">
        <w:rPr>
          <w:rFonts w:ascii="Times New Roman" w:hAnsi="Times New Roman"/>
          <w:sz w:val="28"/>
        </w:rPr>
        <w:t>муниципальных</w:t>
      </w:r>
      <w:r w:rsidRPr="000834A8">
        <w:rPr>
          <w:rFonts w:ascii="Times New Roman" w:hAnsi="Times New Roman"/>
          <w:sz w:val="28"/>
          <w:szCs w:val="28"/>
          <w:lang w:eastAsia="ru-RU"/>
        </w:rPr>
        <w:t xml:space="preserve"> социальных заказов на оказание </w:t>
      </w:r>
      <w:r w:rsidRPr="000834A8">
        <w:rPr>
          <w:rFonts w:ascii="Times New Roman" w:hAnsi="Times New Roman"/>
          <w:sz w:val="28"/>
        </w:rPr>
        <w:t>муниципальных</w:t>
      </w:r>
      <w:r w:rsidRPr="000834A8">
        <w:rPr>
          <w:rFonts w:ascii="Times New Roman" w:hAnsi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Поныровского района Курской области, о форме и сроках формирования отчета об их исполнении</w:t>
      </w:r>
    </w:p>
    <w:p w:rsidR="00693D0F" w:rsidRDefault="00693D0F" w:rsidP="000834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413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D0F" w:rsidRPr="000834A8" w:rsidRDefault="00693D0F" w:rsidP="000834A8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4135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3D0F" w:rsidRPr="00480115" w:rsidRDefault="00693D0F" w:rsidP="008C7E14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3D0F" w:rsidRDefault="00693D0F" w:rsidP="0008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закон)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92655C">
        <w:rPr>
          <w:rFonts w:ascii="Times New Roman" w:hAnsi="Times New Roman"/>
          <w:sz w:val="28"/>
        </w:rPr>
        <w:t>Администрация Поныровского района Курской области</w:t>
      </w:r>
      <w:r w:rsidRPr="009265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80115">
        <w:rPr>
          <w:rFonts w:ascii="Times New Roman" w:hAnsi="Times New Roman"/>
          <w:sz w:val="28"/>
          <w:szCs w:val="28"/>
          <w:lang w:eastAsia="ru-RU"/>
        </w:rPr>
        <w:t xml:space="preserve">п о с т а н о в л я е т 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93D0F" w:rsidRPr="00EF2329" w:rsidRDefault="00693D0F" w:rsidP="0008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3D0F" w:rsidRPr="00EF2329" w:rsidRDefault="00693D0F" w:rsidP="000834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93D0F" w:rsidRPr="00480115" w:rsidRDefault="00693D0F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1. Утвердить:</w:t>
      </w:r>
    </w:p>
    <w:p w:rsidR="00693D0F" w:rsidRPr="00480115" w:rsidRDefault="00693D0F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Порядок формирования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социальных заказов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sz w:val="28"/>
        </w:rPr>
        <w:t xml:space="preserve"> </w:t>
      </w:r>
      <w:r w:rsidRPr="0092655C">
        <w:rPr>
          <w:rFonts w:ascii="Times New Roman" w:hAnsi="Times New Roman"/>
          <w:iCs/>
          <w:sz w:val="28"/>
          <w:szCs w:val="28"/>
        </w:rPr>
        <w:t>Поныровского района Курской области</w:t>
      </w:r>
      <w:r w:rsidRPr="0092655C">
        <w:rPr>
          <w:rFonts w:ascii="Times New Roman" w:hAnsi="Times New Roman"/>
          <w:sz w:val="28"/>
          <w:szCs w:val="28"/>
        </w:rPr>
        <w:t>,</w:t>
      </w:r>
      <w:r w:rsidRPr="00480115">
        <w:rPr>
          <w:rFonts w:ascii="Times New Roman" w:hAnsi="Times New Roman"/>
          <w:sz w:val="28"/>
          <w:szCs w:val="28"/>
        </w:rPr>
        <w:t xml:space="preserve"> о форме и сроках формирования отчета об их исполнении (далее – Порядок) (приложение № 1</w:t>
      </w:r>
      <w:r w:rsidRPr="00480115">
        <w:rPr>
          <w:rFonts w:ascii="Times New Roman" w:hAnsi="Times New Roman"/>
          <w:sz w:val="28"/>
        </w:rPr>
        <w:t>)</w:t>
      </w:r>
      <w:r w:rsidRPr="00480115">
        <w:rPr>
          <w:rFonts w:ascii="Times New Roman" w:hAnsi="Times New Roman"/>
          <w:sz w:val="28"/>
          <w:szCs w:val="28"/>
        </w:rPr>
        <w:t>;</w:t>
      </w:r>
    </w:p>
    <w:p w:rsidR="00693D0F" w:rsidRPr="00480115" w:rsidRDefault="00693D0F" w:rsidP="0008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Форму отчета </w:t>
      </w:r>
      <w:bookmarkStart w:id="1" w:name="_Hlk125645556"/>
      <w:r w:rsidRPr="00480115">
        <w:rPr>
          <w:rFonts w:ascii="Times New Roman" w:hAnsi="Times New Roman"/>
          <w:sz w:val="28"/>
          <w:szCs w:val="28"/>
        </w:rPr>
        <w:t xml:space="preserve">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</w:t>
      </w:r>
      <w:bookmarkEnd w:id="1"/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sz w:val="28"/>
        </w:rPr>
        <w:t xml:space="preserve"> </w:t>
      </w:r>
      <w:r w:rsidRPr="0092655C">
        <w:rPr>
          <w:rFonts w:ascii="Times New Roman" w:hAnsi="Times New Roman"/>
          <w:iCs/>
          <w:sz w:val="28"/>
          <w:szCs w:val="28"/>
        </w:rPr>
        <w:t>Поныровского района Курской области</w:t>
      </w:r>
      <w:r w:rsidRPr="0092655C"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(далее – Форма)</w:t>
      </w:r>
      <w:r w:rsidRPr="004801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(приложение № 2</w:t>
      </w:r>
      <w:r w:rsidRPr="00480115">
        <w:rPr>
          <w:rFonts w:ascii="Times New Roman" w:hAnsi="Times New Roman"/>
          <w:sz w:val="28"/>
        </w:rPr>
        <w:t>)</w:t>
      </w:r>
      <w:r w:rsidRPr="00480115">
        <w:rPr>
          <w:rFonts w:ascii="Times New Roman" w:hAnsi="Times New Roman"/>
          <w:sz w:val="28"/>
          <w:szCs w:val="28"/>
        </w:rPr>
        <w:t>.</w:t>
      </w:r>
    </w:p>
    <w:p w:rsidR="00693D0F" w:rsidRDefault="00693D0F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Поныровского района Курской области Т.А. Ломакину. </w:t>
      </w:r>
    </w:p>
    <w:p w:rsidR="00693D0F" w:rsidRPr="00480115" w:rsidRDefault="00693D0F" w:rsidP="008C7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3D0F" w:rsidRPr="00480115" w:rsidRDefault="00693D0F" w:rsidP="000834A8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3D0F" w:rsidRDefault="00693D0F" w:rsidP="008A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Поныровского района                                                         В.С. Торубаров</w:t>
      </w:r>
    </w:p>
    <w:p w:rsidR="00693D0F" w:rsidRDefault="00693D0F" w:rsidP="008A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D0F" w:rsidRDefault="00693D0F" w:rsidP="008A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D0F" w:rsidRDefault="00693D0F" w:rsidP="008A3D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3D0F" w:rsidRDefault="00693D0F" w:rsidP="000834A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ind w:left="5670"/>
        <w:outlineLvl w:val="0"/>
        <w:rPr>
          <w:rFonts w:ascii="Times New Roman" w:hAnsi="Times New Roman"/>
          <w:color w:val="000000"/>
          <w:sz w:val="28"/>
          <w:szCs w:val="28"/>
        </w:rPr>
        <w:sectPr w:rsidR="00693D0F" w:rsidSect="00EF2329">
          <w:headerReference w:type="default" r:id="rId7"/>
          <w:headerReference w:type="first" r:id="rId8"/>
          <w:footerReference w:type="first" r:id="rId9"/>
          <w:pgSz w:w="11906" w:h="16838"/>
          <w:pgMar w:top="1258" w:right="850" w:bottom="851" w:left="1701" w:header="708" w:footer="708" w:gutter="0"/>
          <w:cols w:space="708"/>
          <w:titlePg/>
          <w:docGrid w:linePitch="360"/>
        </w:sectPr>
      </w:pPr>
    </w:p>
    <w:p w:rsidR="00693D0F" w:rsidRPr="00480115" w:rsidRDefault="00693D0F" w:rsidP="000834A8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Приложение № 1</w:t>
      </w:r>
    </w:p>
    <w:p w:rsidR="00693D0F" w:rsidRPr="008A3DA1" w:rsidRDefault="00693D0F" w:rsidP="000834A8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</w:t>
      </w:r>
      <w:r w:rsidRPr="008A3DA1">
        <w:rPr>
          <w:rFonts w:ascii="Times New Roman" w:hAnsi="Times New Roman"/>
          <w:color w:val="000000"/>
          <w:sz w:val="28"/>
          <w:szCs w:val="28"/>
        </w:rPr>
        <w:t>дминистрации Поныровского района</w:t>
      </w:r>
    </w:p>
    <w:p w:rsidR="00693D0F" w:rsidRPr="008A3DA1" w:rsidRDefault="00693D0F" w:rsidP="000834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DA1">
        <w:rPr>
          <w:rFonts w:ascii="Times New Roman" w:hAnsi="Times New Roman"/>
          <w:color w:val="000000"/>
          <w:sz w:val="28"/>
          <w:szCs w:val="28"/>
        </w:rPr>
        <w:t xml:space="preserve">Курской области </w:t>
      </w:r>
    </w:p>
    <w:p w:rsidR="00693D0F" w:rsidRPr="008A3DA1" w:rsidRDefault="00693D0F" w:rsidP="001022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от 20 февраля 2023 года  № 63</w:t>
      </w:r>
    </w:p>
    <w:p w:rsidR="00693D0F" w:rsidRPr="00480115" w:rsidRDefault="00693D0F" w:rsidP="000834A8">
      <w:pPr>
        <w:pStyle w:val="ConsPlusNormal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93D0F" w:rsidRPr="00480115" w:rsidRDefault="00693D0F" w:rsidP="0065474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3D0F" w:rsidRPr="00480115" w:rsidRDefault="00693D0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/>
          <w:b/>
          <w:caps/>
          <w:sz w:val="28"/>
        </w:rPr>
        <w:t xml:space="preserve">Порядок </w:t>
      </w:r>
    </w:p>
    <w:p w:rsidR="00693D0F" w:rsidRDefault="00693D0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80115">
        <w:rPr>
          <w:rFonts w:ascii="Times New Roman" w:hAnsi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муниципальных</w:t>
      </w:r>
      <w:r w:rsidRPr="00480115">
        <w:rPr>
          <w:rFonts w:ascii="Times New Roman" w:hAnsi="Times New Roman"/>
          <w:b/>
          <w:sz w:val="28"/>
          <w:szCs w:val="28"/>
          <w:lang w:eastAsia="ru-RU"/>
        </w:rPr>
        <w:t xml:space="preserve"> социальных заказов на оказание </w:t>
      </w:r>
      <w:r>
        <w:rPr>
          <w:rFonts w:ascii="Times New Roman" w:hAnsi="Times New Roman"/>
          <w:b/>
          <w:sz w:val="28"/>
        </w:rPr>
        <w:t>муниципальных</w:t>
      </w:r>
      <w:r w:rsidRPr="00480115">
        <w:rPr>
          <w:rFonts w:ascii="Times New Roman" w:hAnsi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b/>
          <w:sz w:val="28"/>
          <w:szCs w:val="28"/>
          <w:lang w:eastAsia="ru-RU"/>
        </w:rPr>
        <w:t>органов местного самоуправления</w:t>
      </w:r>
      <w:r w:rsidRPr="004801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3DA1">
        <w:rPr>
          <w:rFonts w:ascii="Times New Roman" w:hAnsi="Times New Roman"/>
          <w:b/>
          <w:sz w:val="28"/>
        </w:rPr>
        <w:t xml:space="preserve">Поныровского района </w:t>
      </w:r>
    </w:p>
    <w:p w:rsidR="00693D0F" w:rsidRPr="008A3DA1" w:rsidRDefault="00693D0F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3DA1">
        <w:rPr>
          <w:rFonts w:ascii="Times New Roman" w:hAnsi="Times New Roman"/>
          <w:b/>
          <w:sz w:val="28"/>
        </w:rPr>
        <w:t>Курской области</w:t>
      </w:r>
    </w:p>
    <w:p w:rsidR="00693D0F" w:rsidRPr="00480115" w:rsidRDefault="00693D0F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3D0F" w:rsidRPr="00480115" w:rsidRDefault="00693D0F" w:rsidP="0065474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 Порядок определяет:</w:t>
      </w:r>
      <w:bookmarkStart w:id="2" w:name="P53"/>
      <w:bookmarkEnd w:id="2"/>
    </w:p>
    <w:p w:rsidR="00693D0F" w:rsidRPr="00480115" w:rsidRDefault="00693D0F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Pr="008A3DA1">
        <w:rPr>
          <w:rFonts w:ascii="Times New Roman" w:hAnsi="Times New Roman" w:cs="Times New Roman"/>
          <w:iCs/>
          <w:sz w:val="28"/>
          <w:szCs w:val="28"/>
        </w:rPr>
        <w:t>Поныровского района Курской области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соответственно – </w:t>
      </w:r>
      <w:r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 w:cs="Times New Roman"/>
          <w:sz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93D0F" w:rsidRPr="00480115" w:rsidRDefault="00693D0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93D0F" w:rsidRPr="00480115" w:rsidRDefault="00693D0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из числа способов, установленных частью 3 статьи 7 Федерального закона </w:t>
      </w:r>
      <w:r w:rsidRPr="00480115">
        <w:rPr>
          <w:rFonts w:ascii="Times New Roman" w:hAnsi="Times New Roman" w:cs="Times New Roman"/>
          <w:sz w:val="28"/>
          <w:szCs w:val="28"/>
        </w:rPr>
        <w:br/>
        <w:t xml:space="preserve">«О государственном (муниципальном) социальном заказе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сфере» </w:t>
      </w:r>
      <w:r w:rsidRPr="00480115">
        <w:rPr>
          <w:rFonts w:ascii="Times New Roman" w:hAnsi="Times New Roman" w:cs="Times New Roman"/>
          <w:sz w:val="28"/>
          <w:szCs w:val="28"/>
        </w:rPr>
        <w:br/>
        <w:t>(далее - Федеральный закон);</w:t>
      </w:r>
    </w:p>
    <w:p w:rsidR="00693D0F" w:rsidRPr="00480115" w:rsidRDefault="00693D0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>
        <w:rPr>
          <w:rFonts w:ascii="Times New Roman" w:hAnsi="Times New Roman" w:cs="Times New Roman"/>
          <w:sz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93D0F" w:rsidRPr="00480115" w:rsidRDefault="00693D0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за оказанием </w:t>
      </w:r>
      <w:r w:rsidRP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93D0F" w:rsidRPr="00480115" w:rsidRDefault="00693D0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>
        <w:rPr>
          <w:rFonts w:ascii="Times New Roman" w:hAnsi="Times New Roman" w:cs="Times New Roman"/>
          <w:sz w:val="28"/>
        </w:rPr>
        <w:t xml:space="preserve">местного самоуправления </w:t>
      </w:r>
      <w:r w:rsidRPr="008A3DA1"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области,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 xml:space="preserve">с показателями, характеризующими качество оказания </w:t>
      </w:r>
      <w:r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693D0F" w:rsidRPr="00480115" w:rsidRDefault="00693D0F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 w:rsidRPr="00480115">
        <w:rPr>
          <w:rFonts w:ascii="Times New Roman" w:hAnsi="Times New Roman" w:cs="Times New Roman"/>
          <w:sz w:val="28"/>
          <w:szCs w:val="28"/>
        </w:rPr>
        <w:br/>
        <w:t>в значениях, указанных в Федеральном законе.</w:t>
      </w: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480115">
        <w:rPr>
          <w:rFonts w:ascii="Times New Roman" w:hAnsi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0" w:history="1">
        <w:r w:rsidRPr="00480115">
          <w:rPr>
            <w:rFonts w:ascii="Times New Roman" w:hAnsi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34A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</w:t>
      </w:r>
      <w:r w:rsidRPr="00480115">
        <w:rPr>
          <w:rFonts w:ascii="Times New Roman" w:hAnsi="Times New Roman"/>
          <w:sz w:val="28"/>
          <w:szCs w:val="28"/>
        </w:rPr>
        <w:br/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>на портале электронного бюджета</w:t>
      </w:r>
      <w:r w:rsidRPr="00480115">
        <w:rPr>
          <w:rFonts w:ascii="Times New Roman" w:hAnsi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1" w:history="1">
        <w:r w:rsidRPr="00480115">
          <w:rPr>
            <w:rFonts w:ascii="Times New Roman" w:hAnsi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3D0F" w:rsidRPr="00480115" w:rsidRDefault="00693D0F" w:rsidP="001218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4. Информация об объеме оказания </w:t>
      </w:r>
      <w:r w:rsidRPr="001242B1">
        <w:rPr>
          <w:rFonts w:ascii="Times New Roman" w:hAnsi="Times New Roman"/>
          <w:sz w:val="28"/>
          <w:szCs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включается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Pr="001242B1">
        <w:rPr>
          <w:rFonts w:ascii="Times New Roman" w:hAnsi="Times New Roman"/>
          <w:sz w:val="28"/>
          <w:szCs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включенных в </w:t>
      </w:r>
      <w:r w:rsidRPr="00057779">
        <w:rPr>
          <w:rFonts w:ascii="Times New Roman" w:hAnsi="Times New Roman"/>
          <w:sz w:val="28"/>
          <w:szCs w:val="28"/>
        </w:rPr>
        <w:t>обоснования бюджетных ассигнований, формируемые главными распорядителями средств бюджета Поныровского района Курской области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480115">
        <w:rPr>
          <w:rFonts w:ascii="Times New Roman" w:hAnsi="Times New Roman"/>
          <w:sz w:val="28"/>
          <w:szCs w:val="28"/>
        </w:rPr>
        <w:t xml:space="preserve">в соответствии с порядком планирования бюджетных ассигнований </w:t>
      </w:r>
      <w:r w:rsidRPr="005320A7">
        <w:rPr>
          <w:rFonts w:ascii="Times New Roman" w:hAnsi="Times New Roman"/>
          <w:sz w:val="28"/>
          <w:szCs w:val="28"/>
        </w:rPr>
        <w:t xml:space="preserve">бюджета Поныровского района Курской области </w:t>
      </w:r>
      <w:r w:rsidRPr="00480115">
        <w:rPr>
          <w:rFonts w:ascii="Times New Roman" w:hAnsi="Times New Roman"/>
          <w:sz w:val="28"/>
          <w:szCs w:val="28"/>
        </w:rPr>
        <w:t xml:space="preserve">и методикой планирования бюджетных ассигнований бюджета </w:t>
      </w: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  <w:r w:rsidRPr="00480115">
        <w:rPr>
          <w:rFonts w:ascii="Times New Roman" w:hAnsi="Times New Roman"/>
          <w:sz w:val="28"/>
          <w:szCs w:val="28"/>
        </w:rPr>
        <w:t xml:space="preserve">, определенными финансовым органом </w:t>
      </w:r>
      <w:r w:rsidRPr="005320A7">
        <w:rPr>
          <w:rFonts w:ascii="Times New Roman" w:hAnsi="Times New Roman"/>
          <w:sz w:val="28"/>
          <w:szCs w:val="28"/>
        </w:rPr>
        <w:t xml:space="preserve">Поныровского района Курской области </w:t>
      </w:r>
      <w:r w:rsidRPr="00480115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может быть сформирован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отношении укрупненной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(далее - укрупненная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480115">
        <w:rPr>
          <w:rFonts w:ascii="Times New Roman" w:hAnsi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Pr="001242B1">
        <w:rPr>
          <w:rFonts w:ascii="Times New Roman" w:hAnsi="Times New Roman"/>
          <w:sz w:val="28"/>
          <w:szCs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и объединенных по решению уполномоченного органа </w:t>
      </w:r>
      <w:r w:rsidRPr="00480115">
        <w:rPr>
          <w:rFonts w:ascii="Times New Roman" w:hAnsi="Times New Roman"/>
          <w:sz w:val="28"/>
          <w:szCs w:val="28"/>
        </w:rPr>
        <w:br/>
        <w:t xml:space="preserve">в соответствии с содержанием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и (или) условиями (формами)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в случае принятия уполномоченным органом решения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 отношении укрупненных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услуг.</w:t>
      </w:r>
    </w:p>
    <w:p w:rsidR="00693D0F" w:rsidRDefault="00693D0F" w:rsidP="00083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формируется </w:t>
      </w:r>
      <w:r w:rsidRPr="00480115">
        <w:rPr>
          <w:rFonts w:ascii="Times New Roman" w:hAnsi="Times New Roman"/>
          <w:sz w:val="28"/>
          <w:szCs w:val="28"/>
        </w:rPr>
        <w:br/>
        <w:t xml:space="preserve">по форме согласно приложению к настоящему порядку в процессе формирования бюджета </w:t>
      </w:r>
      <w:r w:rsidRPr="005320A7">
        <w:rPr>
          <w:rFonts w:ascii="Times New Roman" w:hAnsi="Times New Roman"/>
          <w:sz w:val="28"/>
          <w:szCs w:val="28"/>
          <w:lang w:eastAsia="ru-RU"/>
        </w:rPr>
        <w:t>Поныровского района Курской области</w:t>
      </w:r>
      <w:r w:rsidRPr="00480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/>
          <w:i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693D0F" w:rsidRDefault="00693D0F" w:rsidP="00083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общие сведения о </w:t>
      </w:r>
      <w:r>
        <w:rPr>
          <w:rFonts w:ascii="Times New Roman" w:hAnsi="Times New Roman"/>
          <w:sz w:val="28"/>
        </w:rPr>
        <w:t xml:space="preserve">муниципальном </w:t>
      </w:r>
      <w:r w:rsidRPr="00480115">
        <w:rPr>
          <w:rFonts w:ascii="Times New Roman" w:hAnsi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2" w:history="1">
        <w:r w:rsidRPr="00480115">
          <w:rPr>
            <w:rFonts w:ascii="Times New Roman" w:hAnsi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693D0F" w:rsidRDefault="00693D0F" w:rsidP="00083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</w:t>
      </w:r>
      <w:r w:rsidRPr="00480115">
        <w:rPr>
          <w:rFonts w:ascii="Times New Roman" w:hAnsi="Times New Roman"/>
          <w:sz w:val="28"/>
          <w:szCs w:val="28"/>
        </w:rPr>
        <w:br/>
        <w:t xml:space="preserve">на очередной финансовый год, приведенные в </w:t>
      </w:r>
      <w:hyperlink r:id="rId13" w:history="1">
        <w:r w:rsidRPr="00480115">
          <w:rPr>
            <w:rFonts w:ascii="Times New Roman" w:hAnsi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4" w:history="1">
        <w:r w:rsidRPr="00480115">
          <w:rPr>
            <w:rFonts w:ascii="Times New Roman" w:hAnsi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к настоящему Порядку;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5" w:history="1">
        <w:r w:rsidRPr="00480115">
          <w:rPr>
            <w:rFonts w:ascii="Times New Roman" w:hAnsi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к настоящему Порядку;</w:t>
      </w:r>
    </w:p>
    <w:p w:rsidR="00693D0F" w:rsidRPr="00480115" w:rsidRDefault="00693D0F" w:rsidP="0065474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/>
          <w:sz w:val="28"/>
        </w:rPr>
        <w:t>муниципальном</w:t>
      </w:r>
      <w:r w:rsidRPr="00480115">
        <w:rPr>
          <w:rFonts w:ascii="Times New Roman" w:hAnsi="Times New Roman"/>
          <w:sz w:val="28"/>
          <w:szCs w:val="28"/>
        </w:rPr>
        <w:t xml:space="preserve"> социальном заказе на срок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6" w:history="1">
        <w:r w:rsidRPr="00480115">
          <w:rPr>
            <w:rFonts w:ascii="Times New Roman" w:hAnsi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 xml:space="preserve">в социальной сфере (укрупненной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услуги) </w:t>
      </w:r>
      <w:r w:rsidRPr="00480115">
        <w:rPr>
          <w:rFonts w:ascii="Times New Roman" w:hAnsi="Times New Roman"/>
          <w:sz w:val="28"/>
          <w:szCs w:val="28"/>
        </w:rPr>
        <w:br/>
        <w:t xml:space="preserve">в очередном финансовом году и плановом периоде, а также за пределами планового периода, приведенные в </w:t>
      </w:r>
      <w:hyperlink r:id="rId17" w:history="1">
        <w:r w:rsidRPr="00480115">
          <w:rPr>
            <w:rFonts w:ascii="Times New Roman" w:hAnsi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</w:rPr>
        <w:t xml:space="preserve"> услугу</w:t>
      </w:r>
      <w:r w:rsidRPr="00480115">
        <w:rPr>
          <w:rFonts w:ascii="Times New Roman" w:hAnsi="Times New Roman"/>
          <w:sz w:val="28"/>
          <w:szCs w:val="28"/>
        </w:rPr>
        <w:t xml:space="preserve">) на очередной финансовый год, приведенные в </w:t>
      </w:r>
      <w:hyperlink r:id="rId18" w:history="1">
        <w:r w:rsidRPr="00480115">
          <w:rPr>
            <w:rFonts w:ascii="Times New Roman" w:hAnsi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к настоящему Порядку;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9" w:history="1">
        <w:r w:rsidRPr="00480115">
          <w:rPr>
            <w:rFonts w:ascii="Times New Roman" w:hAnsi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к настоящему Порядку;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0" w:history="1">
        <w:r w:rsidRPr="00480115">
          <w:rPr>
            <w:rFonts w:ascii="Times New Roman" w:hAnsi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к настоящему Порядку;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сведения об объеме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 на срок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за пределами планового периода, приведенные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</w:t>
      </w:r>
      <w:hyperlink r:id="rId21" w:history="1">
        <w:r w:rsidRPr="00480115">
          <w:rPr>
            <w:rFonts w:ascii="Times New Roman" w:hAnsi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Порядку;</w:t>
      </w: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сведения о показателях, характеризующих качество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22" w:history="1">
        <w:r w:rsidRPr="00480115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к настоящему Порядку.</w:t>
      </w: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7. </w:t>
      </w:r>
      <w:hyperlink r:id="rId23" w:history="1">
        <w:r w:rsidRPr="00480115">
          <w:rPr>
            <w:rFonts w:ascii="Times New Roman" w:hAnsi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/>
          <w:sz w:val="28"/>
          <w:szCs w:val="28"/>
        </w:rPr>
        <w:t>-</w:t>
      </w:r>
      <w:hyperlink r:id="rId24" w:history="1">
        <w:r w:rsidRPr="00480115">
          <w:rPr>
            <w:rFonts w:ascii="Times New Roman" w:hAnsi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и </w:t>
      </w:r>
      <w:hyperlink r:id="rId25" w:history="1">
        <w:r w:rsidRPr="00480115">
          <w:rPr>
            <w:rFonts w:ascii="Times New Roman" w:hAnsi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/>
          <w:sz w:val="28"/>
          <w:szCs w:val="28"/>
        </w:rPr>
        <w:t xml:space="preserve"> приложения </w:t>
      </w:r>
      <w:r w:rsidRPr="00480115">
        <w:rPr>
          <w:rFonts w:ascii="Times New Roman" w:hAnsi="Times New Roman"/>
          <w:sz w:val="28"/>
          <w:szCs w:val="28"/>
        </w:rPr>
        <w:br/>
        <w:t xml:space="preserve">к настоящему Порядку формируются с учетом срока (предельного срока)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(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составляющих укрупненную </w:t>
      </w:r>
      <w:r>
        <w:rPr>
          <w:rFonts w:ascii="Times New Roman" w:hAnsi="Times New Roman"/>
          <w:sz w:val="28"/>
        </w:rPr>
        <w:t>муниципальную</w:t>
      </w:r>
      <w:r w:rsidRPr="00480115">
        <w:rPr>
          <w:rFonts w:ascii="Times New Roman" w:hAnsi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693D0F" w:rsidRPr="00480115" w:rsidRDefault="00693D0F" w:rsidP="006547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о региональном/местном 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9. Показатели, характеризующие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7" w:history="1">
        <w:r w:rsidRPr="00480115">
          <w:rPr>
            <w:rFonts w:ascii="Times New Roman" w:hAnsi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на основании: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прогнозируемой динамики количества потребителей услуг;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уровня удовлетворенности существующим объемом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отчета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8" w:history="1">
        <w:r w:rsidRPr="00480115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 в отчетном финансовом году.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10. Внесение изменений в утвержденный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 осуществляется в случаях: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сфере;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изменения способа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и перераспределения объема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9" w:history="1">
        <w:r w:rsidRPr="00480115">
          <w:rPr>
            <w:rFonts w:ascii="Times New Roman" w:hAnsi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изменения сведений, включенных в форму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</w:t>
      </w:r>
      <w:hyperlink r:id="rId30" w:history="1">
        <w:r w:rsidRPr="00480115">
          <w:rPr>
            <w:rFonts w:ascii="Times New Roman" w:hAnsi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/>
          <w:sz w:val="28"/>
          <w:szCs w:val="28"/>
        </w:rPr>
        <w:t xml:space="preserve"> (приложение к настоящему Порядку).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1" w:history="1">
        <w:r w:rsidRPr="00480115">
          <w:rPr>
            <w:rFonts w:ascii="Times New Roman" w:hAnsi="Times New Roman"/>
            <w:sz w:val="28"/>
            <w:szCs w:val="28"/>
          </w:rPr>
          <w:t>частью 3 статьи 7</w:t>
        </w:r>
      </w:hyperlink>
      <w:r w:rsidRPr="00480115">
        <w:rPr>
          <w:rFonts w:ascii="Times New Roman" w:hAnsi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(наименование </w:t>
      </w:r>
      <w:r w:rsidRPr="00480115">
        <w:rPr>
          <w:rFonts w:ascii="Times New Roman" w:hAnsi="Times New Roman"/>
          <w:sz w:val="28"/>
          <w:szCs w:val="28"/>
        </w:rPr>
        <w:t>муниципального образования) 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>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а) доступность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оказываемых </w:t>
      </w:r>
      <w:r>
        <w:rPr>
          <w:rFonts w:ascii="Times New Roman" w:hAnsi="Times New Roman"/>
          <w:sz w:val="28"/>
        </w:rPr>
        <w:t>муниципальными</w:t>
      </w:r>
      <w:r w:rsidRPr="00480115">
        <w:rPr>
          <w:rFonts w:ascii="Times New Roman" w:hAnsi="Times New Roman"/>
          <w:sz w:val="28"/>
          <w:szCs w:val="28"/>
        </w:rPr>
        <w:t xml:space="preserve"> учреждениями, для потребителей услуг;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б) количество юридических лиц, не являющихся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480115">
        <w:rPr>
          <w:rFonts w:ascii="Times New Roman" w:hAnsi="Times New Roman"/>
          <w:sz w:val="28"/>
          <w:szCs w:val="28"/>
        </w:rPr>
        <w:t xml:space="preserve"> услуга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2" w:history="1">
        <w:r w:rsidRPr="00480115">
          <w:rPr>
            <w:rFonts w:ascii="Times New Roman" w:hAnsi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3" w:history="1">
        <w:r w:rsidRPr="00480115">
          <w:rPr>
            <w:rFonts w:ascii="Times New Roman" w:hAnsi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«низкая» либо к категории «высокая»;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480115">
          <w:rPr>
            <w:rFonts w:ascii="Times New Roman" w:hAnsi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«значительное» либо к категории «незначительное».</w:t>
      </w:r>
    </w:p>
    <w:p w:rsidR="00693D0F" w:rsidRPr="00480115" w:rsidRDefault="00693D0F" w:rsidP="006547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</w:t>
      </w:r>
      <w:r w:rsidRPr="005320A7">
        <w:rPr>
          <w:rFonts w:ascii="Times New Roman" w:hAnsi="Times New Roman"/>
          <w:sz w:val="28"/>
          <w:szCs w:val="28"/>
        </w:rPr>
        <w:t>Поныровского района Курской области</w:t>
      </w:r>
      <w:r w:rsidRPr="00480115">
        <w:rPr>
          <w:rFonts w:ascii="Times New Roman" w:hAnsi="Times New Roman"/>
          <w:sz w:val="28"/>
          <w:szCs w:val="28"/>
        </w:rPr>
        <w:t xml:space="preserve"> (далее –общественный совет).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13. В случае если значение показателя, указанного в </w:t>
      </w:r>
      <w:hyperlink r:id="rId35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«низкая», а значение показателя, указанного в </w:t>
      </w:r>
      <w:hyperlink r:id="rId36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уполномоченный орган принимает решение о формировании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 xml:space="preserve"> муниципального </w:t>
      </w:r>
      <w:r w:rsidRPr="00480115">
        <w:rPr>
          <w:rFonts w:ascii="Times New Roman" w:hAnsi="Times New Roman"/>
          <w:sz w:val="28"/>
          <w:szCs w:val="28"/>
        </w:rPr>
        <w:t>социального заказа.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7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к категории «низкая», а значение показателя, указанного </w:t>
      </w:r>
      <w:r w:rsidRPr="00480115">
        <w:rPr>
          <w:rFonts w:ascii="Times New Roman" w:hAnsi="Times New Roman"/>
          <w:sz w:val="28"/>
          <w:szCs w:val="28"/>
        </w:rPr>
        <w:br/>
        <w:t xml:space="preserve">в </w:t>
      </w:r>
      <w:hyperlink r:id="rId38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0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2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о способе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>услуг в социальной сфере: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Pr="00480115">
        <w:rPr>
          <w:rFonts w:ascii="Times New Roman" w:hAnsi="Times New Roman"/>
          <w:sz w:val="28"/>
          <w:szCs w:val="28"/>
        </w:rPr>
        <w:br/>
        <w:t xml:space="preserve">об обеспечении его осуществления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693D0F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 w:rsidRPr="00480115">
        <w:rPr>
          <w:rFonts w:ascii="Times New Roman" w:hAnsi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4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настоящих Правил, относится к категории «незначительное», и в отношении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5" w:history="1">
        <w:r w:rsidRPr="00480115">
          <w:rPr>
            <w:rFonts w:ascii="Times New Roman" w:hAnsi="Times New Roman"/>
            <w:sz w:val="28"/>
            <w:szCs w:val="28"/>
          </w:rPr>
          <w:t>подпункте «а»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«высокая», а значение показателя, указанного в </w:t>
      </w:r>
      <w:hyperlink r:id="rId46" w:history="1">
        <w:r w:rsidRPr="00480115">
          <w:rPr>
            <w:rFonts w:ascii="Times New Roman" w:hAnsi="Times New Roman"/>
            <w:sz w:val="28"/>
            <w:szCs w:val="28"/>
          </w:rPr>
          <w:t>подпункте «б» пункта 11</w:t>
        </w:r>
      </w:hyperlink>
      <w:r w:rsidRPr="00480115">
        <w:rPr>
          <w:rFonts w:ascii="Times New Roman" w:hAnsi="Times New Roman"/>
          <w:sz w:val="28"/>
          <w:szCs w:val="28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14. Информация об утвержденных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15. Уполномоченный орган в соответствии с формой отчета </w:t>
      </w:r>
      <w:r w:rsidRPr="00480115">
        <w:rPr>
          <w:rFonts w:ascii="Times New Roman" w:hAnsi="Times New Roman"/>
          <w:sz w:val="28"/>
          <w:szCs w:val="28"/>
        </w:rPr>
        <w:br/>
        <w:t xml:space="preserve">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социального заказа на оказание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>
        <w:rPr>
          <w:rFonts w:ascii="Times New Roman" w:hAnsi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/>
          <w:i/>
          <w:sz w:val="28"/>
          <w:szCs w:val="28"/>
        </w:rPr>
        <w:t xml:space="preserve"> </w:t>
      </w:r>
      <w:r w:rsidRPr="00385C30">
        <w:rPr>
          <w:rFonts w:ascii="Times New Roman" w:hAnsi="Times New Roman"/>
          <w:sz w:val="28"/>
          <w:szCs w:val="28"/>
        </w:rPr>
        <w:t>Поныровского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0115">
        <w:rPr>
          <w:rFonts w:ascii="Times New Roman" w:hAnsi="Times New Roman"/>
          <w:sz w:val="28"/>
          <w:szCs w:val="28"/>
        </w:rPr>
        <w:t xml:space="preserve">формирует 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</w:t>
      </w:r>
      <w:r>
        <w:rPr>
          <w:rFonts w:ascii="Times New Roman" w:hAnsi="Times New Roman"/>
          <w:iCs/>
          <w:sz w:val="28"/>
          <w:szCs w:val="28"/>
        </w:rPr>
        <w:br/>
      </w:r>
      <w:r w:rsidRPr="00480115">
        <w:rPr>
          <w:rFonts w:ascii="Times New Roman" w:hAnsi="Times New Roman"/>
          <w:iCs/>
          <w:sz w:val="28"/>
          <w:szCs w:val="28"/>
        </w:rPr>
        <w:t xml:space="preserve">по итогам исполнения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480115">
          <w:rPr>
            <w:rFonts w:ascii="Times New Roman" w:hAnsi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iCs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16. Отчет об исполнении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17. Контроль за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 xml:space="preserve">услуг в социальной сфере осуществляет уполномоченный орган посредством проведения плановых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и внеплановых проверок (далее - проверки).</w:t>
      </w:r>
    </w:p>
    <w:p w:rsidR="00693D0F" w:rsidRPr="00634F27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В случае, если утвержденным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 установлен объем оказания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</w:rPr>
        <w:t xml:space="preserve">муниципального </w:t>
      </w:r>
      <w:r w:rsidRPr="00480115">
        <w:rPr>
          <w:rFonts w:ascii="Times New Roman" w:hAnsi="Times New Roman"/>
          <w:sz w:val="28"/>
          <w:szCs w:val="28"/>
        </w:rPr>
        <w:t xml:space="preserve">задания, правила осуществления контроля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оказывающими услуги в социальной сфере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</w:rPr>
        <w:t>муниципальным</w:t>
      </w:r>
      <w:r w:rsidRPr="00480115">
        <w:rPr>
          <w:rFonts w:ascii="Times New Roman" w:hAnsi="Times New Roman"/>
          <w:sz w:val="28"/>
          <w:szCs w:val="28"/>
        </w:rPr>
        <w:t xml:space="preserve"> социальным заказом, определяются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с порядком формирования </w:t>
      </w:r>
      <w:r>
        <w:rPr>
          <w:rFonts w:ascii="Times New Roman" w:hAnsi="Times New Roman"/>
          <w:sz w:val="28"/>
        </w:rPr>
        <w:t>муниципального</w:t>
      </w:r>
      <w:r w:rsidRPr="00480115">
        <w:rPr>
          <w:rFonts w:ascii="Times New Roman" w:hAnsi="Times New Roman"/>
          <w:sz w:val="28"/>
          <w:szCs w:val="28"/>
        </w:rPr>
        <w:t xml:space="preserve"> задания, </w:t>
      </w:r>
      <w:r w:rsidRPr="00634F27">
        <w:rPr>
          <w:rFonts w:ascii="Times New Roman" w:hAnsi="Times New Roman"/>
          <w:sz w:val="28"/>
          <w:szCs w:val="28"/>
        </w:rPr>
        <w:t>утвержденного органом местного самоуправления Поныровского района Курской области.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18. Предметом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социальной сфере, включенной в </w:t>
      </w:r>
      <w:r>
        <w:rPr>
          <w:rFonts w:ascii="Times New Roman" w:hAnsi="Times New Roman"/>
          <w:sz w:val="28"/>
        </w:rPr>
        <w:t>муниципальный</w:t>
      </w:r>
      <w:r w:rsidRPr="00480115">
        <w:rPr>
          <w:rFonts w:ascii="Times New Roman" w:hAnsi="Times New Roman"/>
          <w:sz w:val="28"/>
          <w:szCs w:val="28"/>
        </w:rPr>
        <w:t xml:space="preserve"> социальный заказ,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а также соблюдение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сфере, установленных уполномоченным органом.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19. Целями осуществления контроля за оказанием </w:t>
      </w:r>
      <w:r>
        <w:rPr>
          <w:rFonts w:ascii="Times New Roman" w:hAnsi="Times New Roman"/>
          <w:sz w:val="28"/>
        </w:rPr>
        <w:t xml:space="preserve">муниципальных </w:t>
      </w:r>
      <w:r w:rsidRPr="00480115">
        <w:rPr>
          <w:rFonts w:ascii="Times New Roman" w:hAnsi="Times New Roman"/>
          <w:sz w:val="28"/>
          <w:szCs w:val="28"/>
        </w:rPr>
        <w:t xml:space="preserve">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>муниципальными</w:t>
      </w:r>
      <w:r w:rsidRPr="00480115">
        <w:rPr>
          <w:rFonts w:ascii="Times New Roman" w:hAnsi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20. Уполномоченным органом проводятся плановые проверки </w:t>
      </w:r>
      <w:r w:rsidRPr="00480115">
        <w:rPr>
          <w:rFonts w:ascii="Times New Roman" w:hAnsi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 w:rsidRPr="00480115">
        <w:rPr>
          <w:rFonts w:ascii="Times New Roman" w:hAnsi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 w:rsidRPr="00480115">
        <w:rPr>
          <w:rFonts w:ascii="Times New Roman" w:hAnsi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Pr="00480115">
        <w:rPr>
          <w:rFonts w:ascii="Times New Roman" w:hAnsi="Times New Roman"/>
          <w:sz w:val="28"/>
          <w:szCs w:val="28"/>
        </w:rPr>
        <w:br/>
        <w:t>и правоохранительных органов Российской Федерации;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исполнителем услуг.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22. Проверки подразделяются на: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 w:rsidRPr="00480115">
        <w:rPr>
          <w:rFonts w:ascii="Times New Roman" w:hAnsi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 w:rsidRPr="00480115">
        <w:rPr>
          <w:rFonts w:ascii="Times New Roman" w:hAnsi="Times New Roman"/>
          <w:sz w:val="28"/>
          <w:szCs w:val="28"/>
        </w:rPr>
        <w:br/>
        <w:t>в информационно-телекоммуникационной сети Интернет.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Pr="00480115">
        <w:rPr>
          <w:rFonts w:ascii="Times New Roman" w:hAnsi="Times New Roman"/>
          <w:sz w:val="28"/>
          <w:szCs w:val="28"/>
        </w:rPr>
        <w:br/>
        <w:t xml:space="preserve"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</w:t>
      </w:r>
      <w:r w:rsidRPr="00480115">
        <w:rPr>
          <w:rFonts w:ascii="Times New Roman" w:hAnsi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 w:rsidRPr="00480115">
        <w:rPr>
          <w:rFonts w:ascii="Times New Roman" w:hAnsi="Times New Roman"/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25. Результаты проведения проверки отражаются в акте проверки </w:t>
      </w:r>
      <w:r w:rsidRPr="00480115">
        <w:rPr>
          <w:rFonts w:ascii="Times New Roman" w:hAnsi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1) положения нормативных правовых актов, которые были нарушены;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2) период, к которому относится выявленное нарушение.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27. Результатами осуществления контроля за оказанием </w:t>
      </w:r>
      <w:r>
        <w:rPr>
          <w:rFonts w:ascii="Times New Roman" w:hAnsi="Times New Roman"/>
          <w:sz w:val="28"/>
        </w:rPr>
        <w:t>муниципальных</w:t>
      </w:r>
      <w:r w:rsidRPr="00480115">
        <w:rPr>
          <w:rFonts w:ascii="Times New Roman" w:hAnsi="Times New Roman"/>
          <w:sz w:val="28"/>
          <w:szCs w:val="28"/>
        </w:rPr>
        <w:t xml:space="preserve"> услуг в социальной сфере исполнителями услуг, не являющимися </w:t>
      </w:r>
      <w:r>
        <w:rPr>
          <w:rFonts w:ascii="Times New Roman" w:hAnsi="Times New Roman"/>
          <w:sz w:val="28"/>
        </w:rPr>
        <w:t xml:space="preserve">муниципальными </w:t>
      </w:r>
      <w:r w:rsidRPr="00480115">
        <w:rPr>
          <w:rFonts w:ascii="Times New Roman" w:hAnsi="Times New Roman"/>
          <w:sz w:val="28"/>
          <w:szCs w:val="28"/>
        </w:rPr>
        <w:t>учреждениями, являются: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услуги, </w:t>
      </w:r>
      <w:r w:rsidRPr="00480115">
        <w:rPr>
          <w:rFonts w:ascii="Times New Roman" w:hAnsi="Times New Roman"/>
          <w:sz w:val="28"/>
          <w:szCs w:val="28"/>
        </w:rPr>
        <w:br/>
        <w:t>от плановых значений, установленных соглашением;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693D0F" w:rsidRPr="00480115" w:rsidRDefault="00693D0F" w:rsidP="00727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29. Материалы по результатам проверки, а также иные документы </w:t>
      </w:r>
      <w:r w:rsidRPr="00480115">
        <w:rPr>
          <w:rFonts w:ascii="Times New Roman" w:hAnsi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>30. На основании акта проверки уполномоченный орган: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в социальной сфере, установленных соглашением;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 w:rsidRPr="00480115">
        <w:rPr>
          <w:rFonts w:ascii="Times New Roman" w:hAnsi="Times New Roman"/>
          <w:sz w:val="28"/>
          <w:szCs w:val="28"/>
        </w:rPr>
        <w:br/>
        <w:t xml:space="preserve">к условиям и порядку оказания </w:t>
      </w:r>
      <w:r>
        <w:rPr>
          <w:rFonts w:ascii="Times New Roman" w:hAnsi="Times New Roman"/>
          <w:sz w:val="28"/>
        </w:rPr>
        <w:t>муниципальной</w:t>
      </w:r>
      <w:r w:rsidRPr="00480115">
        <w:rPr>
          <w:rFonts w:ascii="Times New Roman" w:hAnsi="Times New Roman"/>
          <w:sz w:val="28"/>
          <w:szCs w:val="28"/>
        </w:rPr>
        <w:t xml:space="preserve"> услуги </w:t>
      </w:r>
      <w:r w:rsidRPr="00480115">
        <w:rPr>
          <w:rFonts w:ascii="Times New Roman" w:hAnsi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3) принимает решение о возврате средств субсидии в бюджет </w:t>
      </w:r>
      <w:r w:rsidRPr="0092655C">
        <w:rPr>
          <w:rFonts w:ascii="Times New Roman" w:hAnsi="Times New Roman"/>
          <w:sz w:val="28"/>
          <w:szCs w:val="28"/>
          <w:lang w:eastAsia="ru-RU"/>
        </w:rPr>
        <w:t>Поныровского района Курской области</w:t>
      </w:r>
      <w:r w:rsidRPr="00480115">
        <w:rPr>
          <w:rFonts w:ascii="Times New Roman" w:hAnsi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Pr="00480115">
        <w:rPr>
          <w:rFonts w:ascii="Times New Roman" w:hAnsi="Times New Roman"/>
          <w:sz w:val="28"/>
          <w:szCs w:val="28"/>
        </w:rPr>
        <w:br/>
        <w:t xml:space="preserve">по результатам проверки был установлен факт неоказания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 и (или) нарушении стандарта (порядка)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в социальной сфере или требований к условиям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 xml:space="preserve">и порядку оказания такой услуги, повлекших причинение вреда жизни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и здоровью потребителя;</w:t>
      </w:r>
    </w:p>
    <w:p w:rsidR="00693D0F" w:rsidRPr="00480115" w:rsidRDefault="00693D0F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0115">
        <w:rPr>
          <w:rFonts w:ascii="Times New Roman" w:hAnsi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>
        <w:rPr>
          <w:rFonts w:ascii="Times New Roman" w:hAnsi="Times New Roman"/>
          <w:sz w:val="28"/>
        </w:rPr>
        <w:t xml:space="preserve">муниципальной </w:t>
      </w:r>
      <w:r w:rsidRPr="00480115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br/>
      </w:r>
      <w:r w:rsidRPr="00480115">
        <w:rPr>
          <w:rFonts w:ascii="Times New Roman" w:hAnsi="Times New Roman"/>
          <w:sz w:val="28"/>
          <w:szCs w:val="28"/>
        </w:rPr>
        <w:t>в социальной сфере, установленных соглашением.</w:t>
      </w:r>
    </w:p>
    <w:p w:rsidR="00693D0F" w:rsidRDefault="00693D0F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D0F" w:rsidRDefault="00693D0F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3D0F" w:rsidRPr="00727CAC" w:rsidRDefault="00693D0F" w:rsidP="006E2F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  <w:sectPr w:rsidR="00693D0F" w:rsidRPr="00727CAC" w:rsidSect="006A3857"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693D0F" w:rsidRDefault="00693D0F" w:rsidP="00661BBC">
      <w:pPr>
        <w:widowControl w:val="0"/>
        <w:autoSpaceDE w:val="0"/>
        <w:autoSpaceDN w:val="0"/>
        <w:adjustRightInd w:val="0"/>
        <w:spacing w:after="0" w:line="240" w:lineRule="auto"/>
        <w:ind w:left="10440"/>
        <w:jc w:val="right"/>
        <w:outlineLvl w:val="0"/>
        <w:rPr>
          <w:rFonts w:ascii="Times New Roman" w:hAnsi="Times New Roman"/>
          <w:color w:val="000000"/>
        </w:rPr>
      </w:pPr>
      <w:r w:rsidRPr="00727CAC">
        <w:rPr>
          <w:rFonts w:ascii="Times New Roman" w:hAnsi="Times New Roman"/>
          <w:color w:val="000000"/>
        </w:rPr>
        <w:t xml:space="preserve">Приложение № 1 </w:t>
      </w:r>
    </w:p>
    <w:p w:rsidR="00693D0F" w:rsidRPr="00727CAC" w:rsidRDefault="00693D0F" w:rsidP="00661BBC">
      <w:pPr>
        <w:widowControl w:val="0"/>
        <w:autoSpaceDE w:val="0"/>
        <w:autoSpaceDN w:val="0"/>
        <w:adjustRightInd w:val="0"/>
        <w:spacing w:after="0" w:line="240" w:lineRule="auto"/>
        <w:ind w:left="10440"/>
        <w:jc w:val="right"/>
        <w:outlineLvl w:val="0"/>
        <w:rPr>
          <w:rFonts w:ascii="Times New Roman" w:hAnsi="Times New Roman"/>
          <w:color w:val="000000"/>
        </w:rPr>
      </w:pPr>
      <w:r w:rsidRPr="00727CAC">
        <w:rPr>
          <w:rFonts w:ascii="Times New Roman" w:hAnsi="Times New Roman"/>
          <w:color w:val="000000"/>
        </w:rPr>
        <w:t xml:space="preserve">к Порядку формирования муниципальных социальных заказов </w:t>
      </w:r>
      <w:r>
        <w:rPr>
          <w:rFonts w:ascii="Times New Roman" w:hAnsi="Times New Roman"/>
          <w:color w:val="000000"/>
        </w:rPr>
        <w:t>на оказание муниципальных услуг в социальной сфере, отнесенных к полномочиям органов местного самоуправления Поныровского района Курской области</w:t>
      </w:r>
    </w:p>
    <w:tbl>
      <w:tblPr>
        <w:tblW w:w="137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93D0F" w:rsidRPr="009032B9" w:rsidTr="00661BBC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2B9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93D0F" w:rsidRPr="009032B9" w:rsidTr="00661BBC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vAlign w:val="bottom"/>
          </w:tcPr>
          <w:p w:rsidR="00693D0F" w:rsidRPr="00480115" w:rsidRDefault="00693D0F" w:rsidP="00DB23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Муниципальный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hAnsi="Times New Roman"/>
                <w:color w:val="000000"/>
                <w:lang w:eastAsia="ru-RU"/>
              </w:rPr>
              <w:t>аказ на оказание 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93D0F" w:rsidRPr="009032B9" w:rsidTr="00661BBC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93D0F" w:rsidRPr="009032B9" w:rsidTr="00661BBC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 1 _______________ 20___ г.</w:t>
            </w:r>
          </w:p>
        </w:tc>
      </w:tr>
      <w:tr w:rsidR="00693D0F" w:rsidRPr="009032B9" w:rsidTr="00661BBC">
        <w:trPr>
          <w:trHeight w:val="288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693D0F" w:rsidRPr="009032B9" w:rsidTr="00661BBC">
        <w:trPr>
          <w:trHeight w:val="288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693D0F" w:rsidRPr="009032B9" w:rsidTr="00661BBC">
        <w:trPr>
          <w:trHeight w:val="288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693D0F" w:rsidRPr="009032B9" w:rsidTr="00661BBC">
        <w:trPr>
          <w:trHeight w:val="765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693D0F" w:rsidRPr="009032B9" w:rsidTr="00661BBC">
        <w:trPr>
          <w:trHeight w:val="600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  </w:t>
            </w:r>
          </w:p>
        </w:tc>
      </w:tr>
      <w:tr w:rsidR="00693D0F" w:rsidRPr="009032B9" w:rsidTr="00661BBC">
        <w:trPr>
          <w:trHeight w:val="912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61BBC">
        <w:trPr>
          <w:trHeight w:val="600"/>
        </w:trPr>
        <w:tc>
          <w:tcPr>
            <w:tcW w:w="336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587"/>
        <w:gridCol w:w="1462"/>
        <w:gridCol w:w="1437"/>
        <w:gridCol w:w="1624"/>
        <w:gridCol w:w="1308"/>
        <w:gridCol w:w="706"/>
        <w:gridCol w:w="1093"/>
        <w:gridCol w:w="1726"/>
        <w:gridCol w:w="1726"/>
        <w:gridCol w:w="1240"/>
        <w:gridCol w:w="1443"/>
      </w:tblGrid>
      <w:tr w:rsidR="00693D0F" w:rsidRPr="009032B9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DB23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93D0F" w:rsidRPr="009032B9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93D0F" w:rsidRPr="009032B9" w:rsidTr="00870A97">
        <w:trPr>
          <w:trHeight w:val="150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DB23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DB23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93D0F" w:rsidRPr="009032B9" w:rsidTr="00870A97">
        <w:trPr>
          <w:trHeight w:val="570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93D0F" w:rsidRPr="009032B9" w:rsidTr="00870A97">
        <w:trPr>
          <w:trHeight w:val="3075"/>
        </w:trPr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93D0F" w:rsidRPr="009032B9" w:rsidTr="00870A97">
        <w:trPr>
          <w:trHeight w:val="288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93D0F" w:rsidRPr="009032B9" w:rsidTr="00870A97">
        <w:trPr>
          <w:trHeight w:val="1200"/>
        </w:trPr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870A97">
        <w:trPr>
          <w:trHeight w:val="288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870A97">
        <w:trPr>
          <w:trHeight w:val="288"/>
        </w:trPr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870A97">
        <w:trPr>
          <w:trHeight w:val="28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708"/>
        <w:gridCol w:w="1738"/>
        <w:gridCol w:w="1708"/>
        <w:gridCol w:w="1307"/>
        <w:gridCol w:w="1307"/>
        <w:gridCol w:w="706"/>
        <w:gridCol w:w="923"/>
        <w:gridCol w:w="1665"/>
        <w:gridCol w:w="1665"/>
        <w:gridCol w:w="1235"/>
        <w:gridCol w:w="1390"/>
      </w:tblGrid>
      <w:tr w:rsidR="00693D0F" w:rsidRPr="009032B9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693D0F" w:rsidRPr="009032B9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93D0F" w:rsidRPr="009032B9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93D0F" w:rsidRPr="009032B9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93D0F" w:rsidRPr="009032B9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614"/>
        <w:gridCol w:w="1620"/>
        <w:gridCol w:w="1614"/>
        <w:gridCol w:w="1507"/>
        <w:gridCol w:w="1399"/>
        <w:gridCol w:w="706"/>
        <w:gridCol w:w="647"/>
        <w:gridCol w:w="1768"/>
        <w:gridCol w:w="1768"/>
        <w:gridCol w:w="1267"/>
        <w:gridCol w:w="1442"/>
      </w:tblGrid>
      <w:tr w:rsidR="00693D0F" w:rsidRPr="009032B9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Общие сведения 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93D0F" w:rsidRPr="009032B9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93D0F" w:rsidRPr="009032B9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93D0F" w:rsidRPr="009032B9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93D0F" w:rsidRPr="009032B9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761"/>
        <w:gridCol w:w="1524"/>
        <w:gridCol w:w="1493"/>
        <w:gridCol w:w="1358"/>
        <w:gridCol w:w="1307"/>
        <w:gridCol w:w="706"/>
        <w:gridCol w:w="1120"/>
        <w:gridCol w:w="1702"/>
        <w:gridCol w:w="1702"/>
        <w:gridCol w:w="1243"/>
        <w:gridCol w:w="1436"/>
      </w:tblGrid>
      <w:tr w:rsidR="00693D0F" w:rsidRPr="009032B9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693D0F" w:rsidRPr="009032B9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93D0F" w:rsidRPr="009032B9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</w:tr>
      <w:tr w:rsidR="00693D0F" w:rsidRPr="009032B9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693D0F" w:rsidRPr="009032B9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144" w:type="pct"/>
        <w:tblLayout w:type="fixed"/>
        <w:tblLook w:val="00A0"/>
      </w:tblPr>
      <w:tblGrid>
        <w:gridCol w:w="1002"/>
        <w:gridCol w:w="903"/>
        <w:gridCol w:w="900"/>
        <w:gridCol w:w="186"/>
        <w:gridCol w:w="534"/>
        <w:gridCol w:w="714"/>
        <w:gridCol w:w="366"/>
        <w:gridCol w:w="531"/>
        <w:gridCol w:w="373"/>
        <w:gridCol w:w="711"/>
        <w:gridCol w:w="373"/>
        <w:gridCol w:w="714"/>
        <w:gridCol w:w="183"/>
        <w:gridCol w:w="903"/>
        <w:gridCol w:w="900"/>
        <w:gridCol w:w="900"/>
        <w:gridCol w:w="910"/>
        <w:gridCol w:w="351"/>
        <w:gridCol w:w="546"/>
        <w:gridCol w:w="714"/>
        <w:gridCol w:w="190"/>
        <w:gridCol w:w="711"/>
        <w:gridCol w:w="6"/>
        <w:gridCol w:w="913"/>
        <w:gridCol w:w="158"/>
        <w:gridCol w:w="1080"/>
        <w:gridCol w:w="22"/>
      </w:tblGrid>
      <w:tr w:rsidR="00693D0F" w:rsidRPr="009032B9" w:rsidTr="00F1240D">
        <w:trPr>
          <w:trHeight w:val="615"/>
        </w:trPr>
        <w:tc>
          <w:tcPr>
            <w:tcW w:w="4601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870A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II.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trHeight w:val="390"/>
        </w:trPr>
        <w:tc>
          <w:tcPr>
            <w:tcW w:w="4601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870A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 услуги «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trHeight w:val="765"/>
        </w:trPr>
        <w:tc>
          <w:tcPr>
            <w:tcW w:w="4601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870A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br/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20___ год (на очередной финансовый год)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0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693D0F" w:rsidRPr="009032B9" w:rsidTr="00F1240D">
        <w:trPr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2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F1240D">
        <w:trPr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F1240D">
        <w:trPr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3D0F" w:rsidRPr="00F61E19" w:rsidRDefault="00693D0F" w:rsidP="00F6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1E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93D0F" w:rsidRPr="009032B9" w:rsidTr="00F1240D">
        <w:trPr>
          <w:trHeight w:val="94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70A9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trHeight w:val="33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870A97" w:rsidRDefault="00693D0F" w:rsidP="001E17C2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93D0F" w:rsidRPr="00480115" w:rsidRDefault="00693D0F" w:rsidP="001E17C2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gridAfter w:val="1"/>
          <w:wAfter w:w="7" w:type="pct"/>
          <w:trHeight w:val="765"/>
        </w:trPr>
        <w:tc>
          <w:tcPr>
            <w:tcW w:w="4993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Default="00693D0F" w:rsidP="005F6F0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</w:t>
            </w:r>
          </w:p>
          <w:p w:rsidR="00693D0F" w:rsidRPr="00480115" w:rsidRDefault="00693D0F" w:rsidP="005F6F04">
            <w:pPr>
              <w:spacing w:after="0" w:line="240" w:lineRule="auto"/>
              <w:ind w:left="540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 20___ год (на 1-ый год планового периода)</w:t>
            </w:r>
          </w:p>
        </w:tc>
      </w:tr>
      <w:tr w:rsidR="00693D0F" w:rsidRPr="009032B9" w:rsidTr="00F1240D">
        <w:trPr>
          <w:gridAfter w:val="1"/>
          <w:wAfter w:w="7" w:type="pct"/>
          <w:trHeight w:val="228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4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693D0F" w:rsidRPr="009032B9" w:rsidTr="00F1240D">
        <w:trPr>
          <w:gridAfter w:val="1"/>
          <w:wAfter w:w="7" w:type="pct"/>
          <w:trHeight w:val="555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3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F1240D">
        <w:trPr>
          <w:gridAfter w:val="1"/>
          <w:wAfter w:w="7" w:type="pct"/>
          <w:trHeight w:val="255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7D7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6D7D79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F1240D">
        <w:trPr>
          <w:gridAfter w:val="1"/>
          <w:wAfter w:w="7" w:type="pct"/>
          <w:trHeight w:val="288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693D0F" w:rsidRPr="009032B9" w:rsidTr="00F1240D">
        <w:trPr>
          <w:gridAfter w:val="1"/>
          <w:wAfter w:w="7" w:type="pct"/>
          <w:trHeight w:val="675"/>
        </w:trPr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gridAfter w:val="1"/>
          <w:wAfter w:w="7" w:type="pct"/>
          <w:trHeight w:val="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gridAfter w:val="1"/>
          <w:wAfter w:w="7" w:type="pct"/>
          <w:trHeight w:val="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gridAfter w:val="1"/>
          <w:wAfter w:w="7" w:type="pct"/>
          <w:trHeight w:val="6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F1240D">
        <w:trPr>
          <w:gridAfter w:val="1"/>
          <w:wAfter w:w="7" w:type="pct"/>
          <w:trHeight w:val="28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4960" w:type="pct"/>
        <w:tblInd w:w="108" w:type="dxa"/>
        <w:tblLook w:val="00A0"/>
      </w:tblPr>
      <w:tblGrid>
        <w:gridCol w:w="823"/>
        <w:gridCol w:w="542"/>
        <w:gridCol w:w="722"/>
        <w:gridCol w:w="722"/>
        <w:gridCol w:w="719"/>
        <w:gridCol w:w="536"/>
        <w:gridCol w:w="542"/>
        <w:gridCol w:w="719"/>
        <w:gridCol w:w="426"/>
        <w:gridCol w:w="844"/>
        <w:gridCol w:w="1255"/>
        <w:gridCol w:w="1081"/>
        <w:gridCol w:w="1261"/>
        <w:gridCol w:w="1081"/>
        <w:gridCol w:w="1626"/>
        <w:gridCol w:w="2330"/>
      </w:tblGrid>
      <w:tr w:rsidR="00693D0F" w:rsidRPr="009032B9" w:rsidTr="00CE752F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93D0F" w:rsidRPr="009032B9" w:rsidTr="00CE752F">
        <w:trPr>
          <w:trHeight w:val="228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CE752F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693D0F" w:rsidRPr="009032B9" w:rsidTr="00CE752F">
        <w:trPr>
          <w:trHeight w:val="55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CE752F">
        <w:trPr>
          <w:trHeight w:val="255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CE752F" w:rsidRDefault="00693D0F" w:rsidP="00CE752F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E752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CE752F">
        <w:trPr>
          <w:trHeight w:val="28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693D0F" w:rsidRPr="009032B9" w:rsidTr="00CE752F">
        <w:trPr>
          <w:trHeight w:val="6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CE752F">
        <w:trPr>
          <w:trHeight w:val="288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CE752F">
        <w:trPr>
          <w:trHeight w:val="288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11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CE752F">
        <w:trPr>
          <w:trHeight w:val="288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582"/>
        <w:gridCol w:w="425"/>
        <w:gridCol w:w="496"/>
        <w:gridCol w:w="983"/>
        <w:gridCol w:w="534"/>
        <w:gridCol w:w="712"/>
        <w:gridCol w:w="715"/>
        <w:gridCol w:w="1072"/>
        <w:gridCol w:w="1609"/>
        <w:gridCol w:w="1253"/>
        <w:gridCol w:w="1431"/>
        <w:gridCol w:w="1250"/>
        <w:gridCol w:w="1072"/>
        <w:gridCol w:w="893"/>
        <w:gridCol w:w="1072"/>
        <w:gridCol w:w="1253"/>
      </w:tblGrid>
      <w:tr w:rsidR="00693D0F" w:rsidRPr="009032B9" w:rsidTr="00AE5805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4. Сведения об объеме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93D0F" w:rsidRPr="009032B9" w:rsidTr="00AE5805">
        <w:trPr>
          <w:trHeight w:val="268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AE580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AE580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693D0F" w:rsidRPr="009032B9" w:rsidTr="00AE5805">
        <w:trPr>
          <w:trHeight w:val="63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AE580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AE5805">
        <w:trPr>
          <w:cantSplit/>
          <w:trHeight w:val="306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AE5805" w:rsidRDefault="00693D0F" w:rsidP="00AE5805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E580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4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AE5805">
        <w:trPr>
          <w:trHeight w:val="40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</w:tr>
      <w:tr w:rsidR="00693D0F" w:rsidRPr="009032B9" w:rsidTr="005E6E52">
        <w:trPr>
          <w:trHeight w:val="435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AE5805">
        <w:trPr>
          <w:trHeight w:val="630"/>
        </w:trPr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811"/>
        <w:gridCol w:w="2021"/>
        <w:gridCol w:w="1811"/>
        <w:gridCol w:w="1811"/>
        <w:gridCol w:w="1549"/>
        <w:gridCol w:w="1549"/>
        <w:gridCol w:w="822"/>
        <w:gridCol w:w="1989"/>
        <w:gridCol w:w="1989"/>
      </w:tblGrid>
      <w:tr w:rsidR="00693D0F" w:rsidRPr="009032B9" w:rsidTr="001E17C2">
        <w:trPr>
          <w:trHeight w:val="12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III. Сведения о показателях, характеризующих качество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93D0F" w:rsidRPr="009032B9" w:rsidTr="005E6E52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услуги (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услуг, составляющих укрупненную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услугу), на срок оказания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693D0F" w:rsidRPr="009032B9" w:rsidTr="005E6E52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5E6E52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93D0F" w:rsidRPr="009032B9" w:rsidTr="005E6E52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  <w:tr w:rsidR="00693D0F" w:rsidRPr="009032B9" w:rsidTr="005E6E52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93D0F" w:rsidRPr="00480115" w:rsidRDefault="00693D0F" w:rsidP="006536B3">
      <w:pPr>
        <w:rPr>
          <w:rFonts w:ascii="Times New Roman" w:hAnsi="Times New Roman"/>
        </w:rPr>
      </w:pPr>
    </w:p>
    <w:tbl>
      <w:tblPr>
        <w:tblW w:w="12971" w:type="dxa"/>
        <w:tblLook w:val="00A0"/>
      </w:tblPr>
      <w:tblGrid>
        <w:gridCol w:w="2680"/>
        <w:gridCol w:w="4667"/>
        <w:gridCol w:w="2057"/>
        <w:gridCol w:w="3567"/>
      </w:tblGrid>
      <w:tr w:rsidR="00693D0F" w:rsidRPr="009032B9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93D0F" w:rsidRPr="009032B9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Default="00693D0F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93D0F" w:rsidRPr="00480115" w:rsidRDefault="00693D0F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80115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693D0F" w:rsidRPr="00480115" w:rsidRDefault="00693D0F" w:rsidP="006536B3">
      <w:pPr>
        <w:widowControl w:val="0"/>
        <w:autoSpaceDE w:val="0"/>
        <w:autoSpaceDN w:val="0"/>
        <w:adjustRightInd w:val="0"/>
        <w:spacing w:line="240" w:lineRule="auto"/>
        <w:ind w:left="1134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80115">
        <w:rPr>
          <w:rFonts w:ascii="Times New Roman" w:hAnsi="Times New Roman"/>
          <w:i/>
          <w:color w:val="000000"/>
          <w:sz w:val="28"/>
          <w:szCs w:val="28"/>
        </w:rPr>
        <w:t xml:space="preserve">к акту высшего органа исполнительной власти </w:t>
      </w:r>
      <w:r>
        <w:rPr>
          <w:rFonts w:ascii="Times New Roman" w:hAnsi="Times New Roman"/>
          <w:i/>
          <w:color w:val="000000"/>
          <w:sz w:val="28"/>
          <w:szCs w:val="28"/>
        </w:rPr>
        <w:t>муниципального образования</w:t>
      </w:r>
    </w:p>
    <w:p w:rsidR="00693D0F" w:rsidRPr="00480115" w:rsidRDefault="00693D0F" w:rsidP="006536B3">
      <w:pPr>
        <w:autoSpaceDE w:val="0"/>
        <w:autoSpaceDN w:val="0"/>
        <w:adjustRightInd w:val="0"/>
        <w:spacing w:after="0" w:line="240" w:lineRule="auto"/>
        <w:ind w:left="11340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80115">
        <w:rPr>
          <w:rFonts w:ascii="Times New Roman" w:hAnsi="Times New Roman"/>
          <w:i/>
          <w:color w:val="000000"/>
          <w:sz w:val="28"/>
          <w:szCs w:val="28"/>
          <w:lang w:eastAsia="ru-RU"/>
        </w:rPr>
        <w:t>от ________ 2023 г. № ______</w:t>
      </w:r>
    </w:p>
    <w:p w:rsidR="00693D0F" w:rsidRPr="00480115" w:rsidRDefault="00693D0F" w:rsidP="006536B3">
      <w:pPr>
        <w:tabs>
          <w:tab w:val="left" w:pos="1608"/>
        </w:tabs>
        <w:ind w:left="11340"/>
        <w:rPr>
          <w:rFonts w:ascii="Times New Roman" w:hAnsi="Times New Roman"/>
          <w:lang w:eastAsia="ru-RU"/>
        </w:rPr>
      </w:pPr>
    </w:p>
    <w:tbl>
      <w:tblPr>
        <w:tblW w:w="5000" w:type="pct"/>
        <w:tblLook w:val="00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693D0F" w:rsidRPr="009032B9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693D0F" w:rsidRPr="009032B9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об исполнении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693D0F" w:rsidRPr="009032B9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693D0F" w:rsidRPr="009032B9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p w:rsidR="00693D0F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tbl>
      <w:tblPr>
        <w:tblW w:w="5179" w:type="pct"/>
        <w:tblLook w:val="00A0"/>
      </w:tblPr>
      <w:tblGrid>
        <w:gridCol w:w="1705"/>
        <w:gridCol w:w="1733"/>
        <w:gridCol w:w="1705"/>
        <w:gridCol w:w="1428"/>
        <w:gridCol w:w="1428"/>
        <w:gridCol w:w="761"/>
        <w:gridCol w:w="759"/>
        <w:gridCol w:w="1733"/>
        <w:gridCol w:w="1733"/>
        <w:gridCol w:w="1396"/>
        <w:gridCol w:w="1521"/>
      </w:tblGrid>
      <w:tr w:rsidR="00693D0F" w:rsidRPr="009032B9" w:rsidTr="005E6E52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693D0F" w:rsidRPr="009032B9" w:rsidTr="005E6E52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5E6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5E6E52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3D0F" w:rsidRPr="00480115" w:rsidRDefault="00693D0F" w:rsidP="00480115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828"/>
        <w:gridCol w:w="887"/>
        <w:gridCol w:w="1867"/>
        <w:gridCol w:w="1867"/>
        <w:gridCol w:w="1419"/>
        <w:gridCol w:w="1551"/>
        <w:gridCol w:w="1828"/>
        <w:gridCol w:w="1898"/>
        <w:gridCol w:w="1971"/>
        <w:gridCol w:w="236"/>
      </w:tblGrid>
      <w:tr w:rsidR="00693D0F" w:rsidRPr="009032B9" w:rsidTr="005E6E52">
        <w:trPr>
          <w:gridAfter w:val="1"/>
          <w:wAfter w:w="77" w:type="pct"/>
          <w:trHeight w:val="1164"/>
        </w:trPr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693D0F" w:rsidRPr="009032B9" w:rsidTr="005E6E52">
        <w:trPr>
          <w:gridAfter w:val="1"/>
          <w:wAfter w:w="77" w:type="pct"/>
          <w:trHeight w:val="509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3348"/>
        </w:trPr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76"/>
        </w:trPr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64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5E6E52">
        <w:trPr>
          <w:trHeight w:val="276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" w:type="pct"/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480115">
      <w:pPr>
        <w:rPr>
          <w:rFonts w:ascii="Times New Roman" w:hAnsi="Times New Roman"/>
        </w:rPr>
      </w:pPr>
    </w:p>
    <w:tbl>
      <w:tblPr>
        <w:tblW w:w="4860" w:type="pct"/>
        <w:tblInd w:w="288" w:type="dxa"/>
        <w:tblLayout w:type="fixed"/>
        <w:tblLook w:val="00A0"/>
      </w:tblPr>
      <w:tblGrid>
        <w:gridCol w:w="902"/>
        <w:gridCol w:w="543"/>
        <w:gridCol w:w="722"/>
        <w:gridCol w:w="281"/>
        <w:gridCol w:w="403"/>
        <w:gridCol w:w="400"/>
        <w:gridCol w:w="1027"/>
        <w:gridCol w:w="54"/>
        <w:gridCol w:w="1259"/>
        <w:gridCol w:w="1080"/>
        <w:gridCol w:w="1370"/>
        <w:gridCol w:w="1438"/>
        <w:gridCol w:w="1259"/>
        <w:gridCol w:w="2161"/>
        <w:gridCol w:w="2023"/>
      </w:tblGrid>
      <w:tr w:rsidR="00693D0F" w:rsidRPr="009032B9" w:rsidTr="00F40BA1">
        <w:trPr>
          <w:trHeight w:val="10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F40BA1">
        <w:trPr>
          <w:trHeight w:val="624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определениия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93D0F" w:rsidRPr="00480115" w:rsidRDefault="00693D0F" w:rsidP="005E6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693D0F" w:rsidRPr="009032B9" w:rsidTr="00F40BA1">
        <w:trPr>
          <w:trHeight w:val="1116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F40BA1">
        <w:trPr>
          <w:trHeight w:val="1704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F40BA1">
        <w:trPr>
          <w:trHeight w:val="276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64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F40BA1">
        <w:trPr>
          <w:trHeight w:val="276"/>
        </w:trPr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3D0F" w:rsidRDefault="00693D0F" w:rsidP="00480115">
      <w:pPr>
        <w:rPr>
          <w:rFonts w:ascii="Times New Roman" w:hAnsi="Times New Roman"/>
        </w:rPr>
      </w:pPr>
    </w:p>
    <w:p w:rsidR="00693D0F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tbl>
      <w:tblPr>
        <w:tblW w:w="5077" w:type="pct"/>
        <w:tblLayout w:type="fixed"/>
        <w:tblLook w:val="00A0"/>
      </w:tblPr>
      <w:tblGrid>
        <w:gridCol w:w="468"/>
        <w:gridCol w:w="327"/>
        <w:gridCol w:w="115"/>
        <w:gridCol w:w="240"/>
        <w:gridCol w:w="50"/>
        <w:gridCol w:w="22"/>
        <w:gridCol w:w="228"/>
        <w:gridCol w:w="203"/>
        <w:gridCol w:w="224"/>
        <w:gridCol w:w="56"/>
        <w:gridCol w:w="611"/>
        <w:gridCol w:w="215"/>
        <w:gridCol w:w="115"/>
        <w:gridCol w:w="84"/>
        <w:gridCol w:w="1188"/>
        <w:gridCol w:w="56"/>
        <w:gridCol w:w="159"/>
        <w:gridCol w:w="84"/>
        <w:gridCol w:w="433"/>
        <w:gridCol w:w="346"/>
        <w:gridCol w:w="59"/>
        <w:gridCol w:w="346"/>
        <w:gridCol w:w="112"/>
        <w:gridCol w:w="37"/>
        <w:gridCol w:w="115"/>
        <w:gridCol w:w="115"/>
        <w:gridCol w:w="477"/>
        <w:gridCol w:w="212"/>
        <w:gridCol w:w="218"/>
        <w:gridCol w:w="196"/>
        <w:gridCol w:w="187"/>
        <w:gridCol w:w="521"/>
        <w:gridCol w:w="106"/>
        <w:gridCol w:w="758"/>
        <w:gridCol w:w="243"/>
        <w:gridCol w:w="493"/>
        <w:gridCol w:w="22"/>
        <w:gridCol w:w="393"/>
        <w:gridCol w:w="561"/>
        <w:gridCol w:w="150"/>
        <w:gridCol w:w="147"/>
        <w:gridCol w:w="47"/>
        <w:gridCol w:w="190"/>
        <w:gridCol w:w="748"/>
        <w:gridCol w:w="94"/>
        <w:gridCol w:w="405"/>
        <w:gridCol w:w="1048"/>
        <w:gridCol w:w="47"/>
        <w:gridCol w:w="106"/>
        <w:gridCol w:w="268"/>
        <w:gridCol w:w="9"/>
        <w:gridCol w:w="53"/>
        <w:gridCol w:w="206"/>
        <w:gridCol w:w="776"/>
        <w:gridCol w:w="200"/>
        <w:gridCol w:w="231"/>
        <w:gridCol w:w="19"/>
        <w:gridCol w:w="237"/>
        <w:gridCol w:w="87"/>
        <w:gridCol w:w="125"/>
      </w:tblGrid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1056"/>
        </w:trPr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Before w:val="1"/>
          <w:gridAfter w:val="2"/>
          <w:wBefore w:w="150" w:type="pct"/>
          <w:wAfter w:w="68" w:type="pct"/>
          <w:trHeight w:val="252"/>
        </w:trPr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Before w:val="1"/>
          <w:gridAfter w:val="2"/>
          <w:wBefore w:w="150" w:type="pct"/>
          <w:wAfter w:w="68" w:type="pct"/>
          <w:trHeight w:val="264"/>
        </w:trPr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pct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Before w:val="1"/>
          <w:gridAfter w:val="2"/>
          <w:wBefore w:w="150" w:type="pct"/>
          <w:wAfter w:w="68" w:type="pct"/>
          <w:trHeight w:val="264"/>
        </w:trPr>
        <w:tc>
          <w:tcPr>
            <w:tcW w:w="1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1188"/>
        </w:trPr>
        <w:tc>
          <w:tcPr>
            <w:tcW w:w="11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услуги</w:t>
            </w:r>
          </w:p>
        </w:tc>
        <w:tc>
          <w:tcPr>
            <w:tcW w:w="4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Место оказания муниципальной услуги</w:t>
            </w:r>
          </w:p>
        </w:tc>
        <w:tc>
          <w:tcPr>
            <w:tcW w:w="118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1320"/>
        </w:trPr>
        <w:tc>
          <w:tcPr>
            <w:tcW w:w="2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F40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2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F40B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1392"/>
        </w:trPr>
        <w:tc>
          <w:tcPr>
            <w:tcW w:w="24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F40BA1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0BA1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76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муниципаль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ной услуге</w:t>
            </w:r>
          </w:p>
        </w:tc>
        <w:tc>
          <w:tcPr>
            <w:tcW w:w="3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Итого по муниципаль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ной укрупненной услуге</w:t>
            </w:r>
          </w:p>
        </w:tc>
        <w:tc>
          <w:tcPr>
            <w:tcW w:w="3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gridBefore w:val="1"/>
          <w:gridAfter w:val="1"/>
          <w:wBefore w:w="150" w:type="pct"/>
          <w:wAfter w:w="41" w:type="pct"/>
          <w:trHeight w:val="264"/>
        </w:trPr>
        <w:tc>
          <w:tcPr>
            <w:tcW w:w="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gridAfter w:val="9"/>
          <w:wAfter w:w="621" w:type="pct"/>
          <w:trHeight w:val="1188"/>
        </w:trPr>
        <w:tc>
          <w:tcPr>
            <w:tcW w:w="46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33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9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</w:tr>
      <w:tr w:rsidR="00693D0F" w:rsidRPr="009032B9" w:rsidTr="00672064">
        <w:trPr>
          <w:gridAfter w:val="9"/>
          <w:wAfter w:w="621" w:type="pct"/>
          <w:trHeight w:val="1320"/>
        </w:trPr>
        <w:tc>
          <w:tcPr>
            <w:tcW w:w="46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3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82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19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конкурсом</w:t>
            </w:r>
          </w:p>
        </w:tc>
        <w:tc>
          <w:tcPr>
            <w:tcW w:w="634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E44DB8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4DB8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социальными сертификатами</w:t>
            </w:r>
          </w:p>
        </w:tc>
      </w:tr>
      <w:tr w:rsidR="00693D0F" w:rsidRPr="009032B9" w:rsidTr="00672064">
        <w:trPr>
          <w:gridAfter w:val="9"/>
          <w:wAfter w:w="621" w:type="pct"/>
          <w:trHeight w:val="1392"/>
        </w:trPr>
        <w:tc>
          <w:tcPr>
            <w:tcW w:w="46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8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016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76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9"/>
          <w:wAfter w:w="621" w:type="pct"/>
          <w:trHeight w:val="264"/>
        </w:trPr>
        <w:tc>
          <w:tcPr>
            <w:tcW w:w="46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gridAfter w:val="2"/>
          <w:wAfter w:w="68" w:type="pct"/>
          <w:trHeight w:val="804"/>
        </w:trPr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1" w:type="pct"/>
            <w:gridSpan w:val="5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After w:val="2"/>
          <w:wAfter w:w="68" w:type="pct"/>
          <w:trHeight w:val="264"/>
        </w:trPr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After w:val="2"/>
          <w:wAfter w:w="68" w:type="pct"/>
          <w:trHeight w:val="264"/>
        </w:trPr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gridAfter w:val="2"/>
          <w:wAfter w:w="68" w:type="pct"/>
          <w:trHeight w:val="264"/>
        </w:trPr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1116"/>
        </w:trPr>
        <w:tc>
          <w:tcPr>
            <w:tcW w:w="139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693D0F" w:rsidRDefault="00693D0F" w:rsidP="00DB23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Default="00693D0F" w:rsidP="00DB23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93D0F" w:rsidRPr="00DB2390" w:rsidRDefault="00693D0F" w:rsidP="00DB239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Место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1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693D0F" w:rsidRPr="009032B9" w:rsidTr="00672064">
        <w:trPr>
          <w:trHeight w:val="708"/>
        </w:trPr>
        <w:tc>
          <w:tcPr>
            <w:tcW w:w="2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275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0167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испонителя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088"/>
        </w:trPr>
        <w:tc>
          <w:tcPr>
            <w:tcW w:w="2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ание</w:t>
            </w:r>
          </w:p>
        </w:tc>
        <w:tc>
          <w:tcPr>
            <w:tcW w:w="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76"/>
        </w:trPr>
        <w:tc>
          <w:tcPr>
            <w:tcW w:w="2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76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76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792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6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10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109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__________________(Ф.И.О.)</w:t>
            </w:r>
          </w:p>
        </w:tc>
      </w:tr>
      <w:tr w:rsidR="00693D0F" w:rsidRPr="009032B9" w:rsidTr="00672064">
        <w:trPr>
          <w:trHeight w:val="528"/>
        </w:trPr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12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480115">
      <w:pPr>
        <w:rPr>
          <w:rFonts w:ascii="Times New Roman" w:hAnsi="Times New Roman"/>
        </w:rPr>
      </w:pPr>
    </w:p>
    <w:tbl>
      <w:tblPr>
        <w:tblW w:w="5000" w:type="pct"/>
        <w:tblLook w:val="00A0"/>
      </w:tblPr>
      <w:tblGrid>
        <w:gridCol w:w="1823"/>
        <w:gridCol w:w="617"/>
        <w:gridCol w:w="804"/>
        <w:gridCol w:w="95"/>
        <w:gridCol w:w="1320"/>
        <w:gridCol w:w="114"/>
        <w:gridCol w:w="123"/>
        <w:gridCol w:w="952"/>
        <w:gridCol w:w="1299"/>
        <w:gridCol w:w="1210"/>
        <w:gridCol w:w="519"/>
        <w:gridCol w:w="737"/>
        <w:gridCol w:w="605"/>
        <w:gridCol w:w="236"/>
        <w:gridCol w:w="418"/>
        <w:gridCol w:w="1434"/>
        <w:gridCol w:w="1842"/>
        <w:gridCol w:w="1204"/>
      </w:tblGrid>
      <w:tr w:rsidR="00693D0F" w:rsidRPr="009032B9" w:rsidTr="00672064">
        <w:trPr>
          <w:trHeight w:val="264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1116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672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5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6720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693D0F" w:rsidRPr="009032B9" w:rsidTr="00672064">
        <w:trPr>
          <w:trHeight w:val="70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оказываемого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cantSplit/>
          <w:trHeight w:val="2088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3D0F" w:rsidRPr="00480115" w:rsidRDefault="00693D0F" w:rsidP="006720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7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76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D0F" w:rsidRPr="009032B9" w:rsidTr="00672064">
        <w:trPr>
          <w:trHeight w:val="264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D0F" w:rsidRPr="00480115" w:rsidRDefault="00693D0F" w:rsidP="001E1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93D0F" w:rsidRPr="00480115" w:rsidRDefault="00693D0F" w:rsidP="00480115">
      <w:pPr>
        <w:rPr>
          <w:rFonts w:ascii="Times New Roman" w:hAnsi="Times New Roman"/>
        </w:rPr>
      </w:pPr>
    </w:p>
    <w:p w:rsidR="00693D0F" w:rsidRPr="00480115" w:rsidRDefault="00693D0F" w:rsidP="006536B3">
      <w:pPr>
        <w:tabs>
          <w:tab w:val="left" w:pos="1608"/>
        </w:tabs>
        <w:ind w:left="11340"/>
        <w:rPr>
          <w:rFonts w:ascii="Times New Roman" w:hAnsi="Times New Roman"/>
          <w:lang w:eastAsia="ru-RU"/>
        </w:rPr>
      </w:pPr>
    </w:p>
    <w:sectPr w:rsidR="00693D0F" w:rsidRPr="00480115" w:rsidSect="006536B3">
      <w:footerReference w:type="first" r:id="rId48"/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0F" w:rsidRDefault="00693D0F" w:rsidP="00D07079">
      <w:pPr>
        <w:spacing w:after="0" w:line="240" w:lineRule="auto"/>
      </w:pPr>
      <w:r>
        <w:separator/>
      </w:r>
    </w:p>
  </w:endnote>
  <w:endnote w:type="continuationSeparator" w:id="0">
    <w:p w:rsidR="00693D0F" w:rsidRDefault="00693D0F" w:rsidP="00D07079">
      <w:pPr>
        <w:spacing w:after="0" w:line="240" w:lineRule="auto"/>
      </w:pPr>
      <w:r>
        <w:continuationSeparator/>
      </w:r>
    </w:p>
  </w:endnote>
  <w:endnote w:type="continuationNotice" w:id="1">
    <w:p w:rsidR="00693D0F" w:rsidRDefault="00693D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0F" w:rsidRPr="00104A38" w:rsidRDefault="00693D0F" w:rsidP="00086209">
    <w:pPr>
      <w:pStyle w:val="Footer"/>
      <w:jc w:val="both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0F" w:rsidRPr="00104A38" w:rsidRDefault="00693D0F" w:rsidP="00086209">
    <w:pPr>
      <w:pStyle w:val="Footer"/>
      <w:jc w:val="both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0F" w:rsidRDefault="00693D0F" w:rsidP="00D07079">
      <w:pPr>
        <w:spacing w:after="0" w:line="240" w:lineRule="auto"/>
      </w:pPr>
      <w:r>
        <w:separator/>
      </w:r>
    </w:p>
  </w:footnote>
  <w:footnote w:type="continuationSeparator" w:id="0">
    <w:p w:rsidR="00693D0F" w:rsidRDefault="00693D0F" w:rsidP="00D07079">
      <w:pPr>
        <w:spacing w:after="0" w:line="240" w:lineRule="auto"/>
      </w:pPr>
      <w:r>
        <w:continuationSeparator/>
      </w:r>
    </w:p>
  </w:footnote>
  <w:footnote w:type="continuationNotice" w:id="1">
    <w:p w:rsidR="00693D0F" w:rsidRDefault="00693D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0F" w:rsidRPr="00A4750D" w:rsidRDefault="00693D0F">
    <w:pPr>
      <w:pStyle w:val="Header"/>
      <w:jc w:val="center"/>
      <w:rPr>
        <w:rFonts w:ascii="Times New Roman" w:hAnsi="Times New Roman"/>
      </w:rPr>
    </w:pPr>
    <w:r w:rsidRPr="00A4750D">
      <w:rPr>
        <w:rFonts w:ascii="Times New Roman" w:hAnsi="Times New Roman"/>
      </w:rPr>
      <w:fldChar w:fldCharType="begin"/>
    </w:r>
    <w:r w:rsidRPr="00A4750D">
      <w:rPr>
        <w:rFonts w:ascii="Times New Roman" w:hAnsi="Times New Roman"/>
      </w:rPr>
      <w:instrText>PAGE   \* MERGEFORMAT</w:instrText>
    </w:r>
    <w:r w:rsidRPr="00A4750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 w:rsidRPr="00A4750D">
      <w:rPr>
        <w:rFonts w:ascii="Times New Roman" w:hAnsi="Times New Roman"/>
      </w:rPr>
      <w:fldChar w:fldCharType="end"/>
    </w:r>
  </w:p>
  <w:p w:rsidR="00693D0F" w:rsidRPr="00A4750D" w:rsidRDefault="00693D0F"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0F" w:rsidRPr="00104A38" w:rsidRDefault="00693D0F" w:rsidP="00086209">
    <w:pPr>
      <w:pStyle w:val="Header"/>
      <w:jc w:val="both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34"/>
    <w:rsid w:val="00007816"/>
    <w:rsid w:val="000102FA"/>
    <w:rsid w:val="0001575C"/>
    <w:rsid w:val="00016750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779"/>
    <w:rsid w:val="0005782E"/>
    <w:rsid w:val="000608A2"/>
    <w:rsid w:val="0006172C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34A8"/>
    <w:rsid w:val="0008552E"/>
    <w:rsid w:val="00086209"/>
    <w:rsid w:val="0008677C"/>
    <w:rsid w:val="00096D85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37"/>
    <w:rsid w:val="000D4E71"/>
    <w:rsid w:val="000D7741"/>
    <w:rsid w:val="000E1280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225F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42B1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64484"/>
    <w:rsid w:val="001705DD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47DA"/>
    <w:rsid w:val="00196F3F"/>
    <w:rsid w:val="0019748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5EAD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85E65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42EC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4928"/>
    <w:rsid w:val="002E791C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36F27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30AD"/>
    <w:rsid w:val="003743A0"/>
    <w:rsid w:val="003754EE"/>
    <w:rsid w:val="003776DD"/>
    <w:rsid w:val="00377708"/>
    <w:rsid w:val="00385C30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B3DE3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12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3D00"/>
    <w:rsid w:val="00515B9A"/>
    <w:rsid w:val="00517A73"/>
    <w:rsid w:val="00525AA0"/>
    <w:rsid w:val="00530CF8"/>
    <w:rsid w:val="005320A7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020E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6E52"/>
    <w:rsid w:val="005F24CA"/>
    <w:rsid w:val="005F3214"/>
    <w:rsid w:val="005F6F04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27"/>
    <w:rsid w:val="00634FCB"/>
    <w:rsid w:val="00636432"/>
    <w:rsid w:val="00636F78"/>
    <w:rsid w:val="00637805"/>
    <w:rsid w:val="006403CE"/>
    <w:rsid w:val="0064281C"/>
    <w:rsid w:val="006536B3"/>
    <w:rsid w:val="00654749"/>
    <w:rsid w:val="00661BBC"/>
    <w:rsid w:val="00663F17"/>
    <w:rsid w:val="0067160F"/>
    <w:rsid w:val="00671A10"/>
    <w:rsid w:val="00672064"/>
    <w:rsid w:val="00675335"/>
    <w:rsid w:val="00675F4B"/>
    <w:rsid w:val="00677BEC"/>
    <w:rsid w:val="006806E1"/>
    <w:rsid w:val="006903D4"/>
    <w:rsid w:val="006937E8"/>
    <w:rsid w:val="00693D0F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C3"/>
    <w:rsid w:val="006B49EE"/>
    <w:rsid w:val="006C201E"/>
    <w:rsid w:val="006C2256"/>
    <w:rsid w:val="006C3185"/>
    <w:rsid w:val="006D33EA"/>
    <w:rsid w:val="006D7D79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07E66"/>
    <w:rsid w:val="00710F80"/>
    <w:rsid w:val="00712BE1"/>
    <w:rsid w:val="0071365A"/>
    <w:rsid w:val="00717D50"/>
    <w:rsid w:val="00721272"/>
    <w:rsid w:val="0072619E"/>
    <w:rsid w:val="007271E2"/>
    <w:rsid w:val="00727CAC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2A81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59A3"/>
    <w:rsid w:val="0086749D"/>
    <w:rsid w:val="00870331"/>
    <w:rsid w:val="00870A97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3DA1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B6E2C"/>
    <w:rsid w:val="008C0679"/>
    <w:rsid w:val="008C4472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32B9"/>
    <w:rsid w:val="00907930"/>
    <w:rsid w:val="0091040A"/>
    <w:rsid w:val="0091154E"/>
    <w:rsid w:val="00913151"/>
    <w:rsid w:val="00914936"/>
    <w:rsid w:val="00921D8B"/>
    <w:rsid w:val="00922724"/>
    <w:rsid w:val="0092369F"/>
    <w:rsid w:val="0092655C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499B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5805"/>
    <w:rsid w:val="00AE62FF"/>
    <w:rsid w:val="00AF0183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25A18"/>
    <w:rsid w:val="00B308A4"/>
    <w:rsid w:val="00B30DDB"/>
    <w:rsid w:val="00B433B8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2EF7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3EF4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C5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E752F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3439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59F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4DB8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2329"/>
    <w:rsid w:val="00EF5066"/>
    <w:rsid w:val="00EF654E"/>
    <w:rsid w:val="00EF7CAA"/>
    <w:rsid w:val="00EF7E70"/>
    <w:rsid w:val="00F0684D"/>
    <w:rsid w:val="00F1240D"/>
    <w:rsid w:val="00F13E1B"/>
    <w:rsid w:val="00F15CAC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6D4B"/>
    <w:rsid w:val="00F3738F"/>
    <w:rsid w:val="00F40BA1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1E19"/>
    <w:rsid w:val="00F62948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343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C0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657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57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725"/>
    <w:rPr>
      <w:b/>
      <w:bCs/>
    </w:rPr>
  </w:style>
  <w:style w:type="paragraph" w:styleId="Header">
    <w:name w:val="header"/>
    <w:basedOn w:val="Normal"/>
    <w:link w:val="Head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0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079"/>
    <w:rPr>
      <w:rFonts w:cs="Times New Roman"/>
    </w:rPr>
  </w:style>
  <w:style w:type="paragraph" w:styleId="NormalWeb">
    <w:name w:val="Normal (Web)"/>
    <w:basedOn w:val="Normal"/>
    <w:uiPriority w:val="99"/>
    <w:semiHidden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6BBC"/>
    <w:rPr>
      <w:rFonts w:cs="Times New Roman"/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C3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914936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A1146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24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8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9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1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2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7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0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footer" Target="footer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7984</TotalTime>
  <Pages>32</Pages>
  <Words>8900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Ильичева Софья Сергеевна</dc:creator>
  <cp:keywords/>
  <dc:description/>
  <cp:lastModifiedBy>Пользователь</cp:lastModifiedBy>
  <cp:revision>13</cp:revision>
  <cp:lastPrinted>2023-02-28T07:57:00Z</cp:lastPrinted>
  <dcterms:created xsi:type="dcterms:W3CDTF">2023-02-20T16:34:00Z</dcterms:created>
  <dcterms:modified xsi:type="dcterms:W3CDTF">2023-02-28T07:59:00Z</dcterms:modified>
</cp:coreProperties>
</file>