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763" w:rsidRDefault="00D56763" w:rsidP="00676436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АДМИНИСТРАЦИЯ</w:t>
      </w:r>
    </w:p>
    <w:p w:rsidR="00D56763" w:rsidRDefault="00D56763" w:rsidP="00D56763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ПОНЫРОВСКОГО РАЙОНА КУРСКОЙ ОБЛАСТИ</w:t>
      </w:r>
    </w:p>
    <w:p w:rsidR="00D56763" w:rsidRDefault="00D56763" w:rsidP="00D56763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D56763" w:rsidRDefault="00D56763" w:rsidP="00D56763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П О С Т А Н О В Л Е Н И Е</w:t>
      </w:r>
    </w:p>
    <w:p w:rsidR="00D56763" w:rsidRDefault="00D56763" w:rsidP="00D56763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D56763" w:rsidRDefault="00D56763" w:rsidP="00D56763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 xml:space="preserve"> </w:t>
      </w:r>
      <w:r w:rsidR="00801E52" w:rsidRPr="00801E52">
        <w:rPr>
          <w:rFonts w:ascii="Times New Roman" w:hAnsi="Times New Roman"/>
          <w:sz w:val="28"/>
          <w:szCs w:val="28"/>
          <w:u w:val="single"/>
        </w:rPr>
        <w:t>24.12.2021</w:t>
      </w:r>
      <w:r w:rsidR="00801E52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  </w:t>
      </w:r>
      <w:r w:rsidR="00801E52" w:rsidRPr="00801E52">
        <w:rPr>
          <w:rFonts w:ascii="Times New Roman" w:eastAsia="Times New Roman" w:hAnsi="Times New Roman" w:cs="Times New Roman"/>
          <w:sz w:val="28"/>
          <w:szCs w:val="28"/>
          <w:u w:val="single"/>
        </w:rPr>
        <w:t>604</w:t>
      </w:r>
    </w:p>
    <w:p w:rsidR="00D56763" w:rsidRDefault="00D56763" w:rsidP="00D56763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306000, Курская область, пос. Поныри, ул. Ленина,14</w:t>
      </w:r>
    </w:p>
    <w:p w:rsidR="00D56763" w:rsidRDefault="00D56763" w:rsidP="00D56763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Тел./ факс (47135) 2-11-58</w:t>
      </w:r>
    </w:p>
    <w:p w:rsidR="00D56763" w:rsidRDefault="00D56763" w:rsidP="00D5676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56763" w:rsidRDefault="00D56763" w:rsidP="00D5676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56763" w:rsidRDefault="00D56763" w:rsidP="00D56763">
      <w:pPr>
        <w:spacing w:after="0"/>
        <w:ind w:right="4110"/>
        <w:jc w:val="both"/>
        <w:rPr>
          <w:rFonts w:ascii="Times New Roman" w:hAnsi="Times New Roman"/>
          <w:sz w:val="28"/>
          <w:szCs w:val="28"/>
        </w:rPr>
      </w:pPr>
      <w:r w:rsidRPr="0076166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внесении дополнений в постановление</w:t>
      </w:r>
      <w:r w:rsidRPr="00461C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Поныровского района Курской области от </w:t>
      </w:r>
      <w:r>
        <w:rPr>
          <w:rFonts w:ascii="Times New Roman" w:hAnsi="Times New Roman" w:cs="Times New Roman"/>
          <w:sz w:val="28"/>
          <w:szCs w:val="28"/>
        </w:rPr>
        <w:t>23.03.2021 № 119</w:t>
      </w:r>
      <w:r>
        <w:rPr>
          <w:rFonts w:ascii="Times New Roman" w:hAnsi="Times New Roman"/>
          <w:sz w:val="28"/>
          <w:szCs w:val="28"/>
        </w:rPr>
        <w:t xml:space="preserve">                 «</w:t>
      </w:r>
      <w:r>
        <w:rPr>
          <w:rFonts w:ascii="Times New Roman" w:hAnsi="Times New Roman" w:cs="Times New Roman"/>
          <w:sz w:val="28"/>
          <w:szCs w:val="28"/>
        </w:rPr>
        <w:t>Об утверждении ведомственного стандарта внутреннего муниципального финансового контроля «Планирование проверок, ревизий и обследований»</w:t>
      </w:r>
    </w:p>
    <w:p w:rsidR="00D56763" w:rsidRDefault="00D56763" w:rsidP="00D56763">
      <w:pPr>
        <w:spacing w:after="0"/>
        <w:ind w:right="4110"/>
        <w:jc w:val="both"/>
        <w:rPr>
          <w:rFonts w:ascii="Times New Roman" w:hAnsi="Times New Roman"/>
          <w:sz w:val="28"/>
          <w:szCs w:val="28"/>
        </w:rPr>
      </w:pPr>
    </w:p>
    <w:p w:rsidR="00D56763" w:rsidRDefault="00D56763" w:rsidP="00D56763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</w:rPr>
        <w:t>со ст. 269.2 Бюджетного кодекса Российской Федерации, постановлением Администрации Поныровского района Курской области от 23.03.2021 № 119 «Об утверждении ведомственного стандарта внутреннего муниципального финансового контроля «Планирование проверок, ревизий и обследований», Администрация Поныровского района Курской области  п о с т а н о в л я е т:</w:t>
      </w:r>
    </w:p>
    <w:p w:rsidR="00D56763" w:rsidRDefault="00D56763" w:rsidP="00D5676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0E073A">
        <w:rPr>
          <w:rFonts w:ascii="Times New Roman" w:eastAsia="Times New Roman" w:hAnsi="Times New Roman" w:cs="Times New Roman"/>
          <w:sz w:val="28"/>
          <w:szCs w:val="28"/>
        </w:rPr>
        <w:t xml:space="preserve"> Утвердить прилагаемые дополнения,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1D1C">
        <w:rPr>
          <w:rFonts w:ascii="Times New Roman" w:eastAsia="Times New Roman" w:hAnsi="Times New Roman" w:cs="Times New Roman"/>
          <w:sz w:val="28"/>
          <w:szCs w:val="28"/>
        </w:rPr>
        <w:t>к</w:t>
      </w:r>
      <w:r w:rsidR="000E073A">
        <w:rPr>
          <w:rFonts w:ascii="Times New Roman" w:eastAsia="Times New Roman" w:hAnsi="Times New Roman" w:cs="Times New Roman"/>
          <w:sz w:val="28"/>
          <w:szCs w:val="28"/>
        </w:rPr>
        <w:t>оторые вносятся                             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</w:t>
      </w:r>
      <w:r w:rsidR="000E073A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Поныровского района Курской области </w:t>
      </w:r>
      <w:r w:rsidR="000E073A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71D1C">
        <w:rPr>
          <w:rFonts w:ascii="Times New Roman" w:hAnsi="Times New Roman" w:cs="Times New Roman"/>
          <w:sz w:val="28"/>
          <w:szCs w:val="28"/>
        </w:rPr>
        <w:t>23.03.2021 № 11</w:t>
      </w:r>
      <w:r w:rsidR="000E073A"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E71D1C">
        <w:rPr>
          <w:rFonts w:ascii="Times New Roman" w:hAnsi="Times New Roman" w:cs="Times New Roman"/>
          <w:sz w:val="28"/>
          <w:szCs w:val="28"/>
        </w:rPr>
        <w:t>Об утверждении ведомственного стандарта внутреннего муниципального финансового контроля «Планирование проверок, ревизий и обследований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D56763" w:rsidRPr="002B203B" w:rsidRDefault="00D56763" w:rsidP="00D5676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2B203B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оставляю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2B203B">
        <w:rPr>
          <w:rFonts w:ascii="Times New Roman" w:hAnsi="Times New Roman"/>
          <w:sz w:val="28"/>
          <w:szCs w:val="28"/>
        </w:rPr>
        <w:t>за собой</w:t>
      </w:r>
      <w:r>
        <w:rPr>
          <w:rFonts w:ascii="Times New Roman" w:hAnsi="Times New Roman"/>
          <w:sz w:val="28"/>
          <w:szCs w:val="28"/>
        </w:rPr>
        <w:t>.</w:t>
      </w:r>
    </w:p>
    <w:p w:rsidR="00D56763" w:rsidRDefault="00D56763" w:rsidP="00D5676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B203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203B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>
        <w:rPr>
          <w:rFonts w:ascii="Times New Roman" w:hAnsi="Times New Roman"/>
          <w:sz w:val="28"/>
          <w:szCs w:val="28"/>
        </w:rPr>
        <w:t>со дня его подписания.</w:t>
      </w:r>
    </w:p>
    <w:p w:rsidR="00E71D1C" w:rsidRDefault="00E71D1C" w:rsidP="00D5676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1D1C" w:rsidRDefault="00E71D1C" w:rsidP="00D5676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6763" w:rsidRDefault="00D56763" w:rsidP="00D56763">
      <w:pPr>
        <w:spacing w:before="100" w:beforeAutospacing="1"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2B203B">
        <w:rPr>
          <w:rFonts w:ascii="Times New Roman" w:hAnsi="Times New Roman"/>
          <w:color w:val="000000"/>
          <w:sz w:val="28"/>
          <w:szCs w:val="28"/>
        </w:rPr>
        <w:t xml:space="preserve">Глава Поныровского района                                      </w:t>
      </w:r>
      <w:r w:rsidR="00E71D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B203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1D1C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В.С. Торубаров</w:t>
      </w:r>
    </w:p>
    <w:p w:rsidR="000E073A" w:rsidRDefault="000E073A" w:rsidP="00D56763">
      <w:pPr>
        <w:spacing w:before="100" w:beforeAutospacing="1"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76436" w:rsidRDefault="00676436" w:rsidP="00676436">
      <w:pPr>
        <w:spacing w:after="0"/>
        <w:jc w:val="both"/>
        <w:rPr>
          <w:rFonts w:ascii="Times New Roman" w:hAnsi="Times New Roman"/>
        </w:rPr>
      </w:pPr>
    </w:p>
    <w:p w:rsidR="00676436" w:rsidRDefault="00676436" w:rsidP="00676436">
      <w:pPr>
        <w:spacing w:after="0"/>
        <w:jc w:val="both"/>
        <w:rPr>
          <w:rFonts w:ascii="Times New Roman" w:hAnsi="Times New Roman"/>
        </w:rPr>
      </w:pPr>
    </w:p>
    <w:p w:rsidR="00676436" w:rsidRPr="00A84AC8" w:rsidRDefault="00676436" w:rsidP="00676436">
      <w:pPr>
        <w:spacing w:after="0"/>
        <w:jc w:val="both"/>
        <w:rPr>
          <w:rFonts w:ascii="Times New Roman" w:hAnsi="Times New Roman"/>
        </w:rPr>
      </w:pPr>
      <w:r w:rsidRPr="00A84AC8">
        <w:rPr>
          <w:rFonts w:ascii="Times New Roman" w:hAnsi="Times New Roman"/>
        </w:rPr>
        <w:t>Исполнитель: Маньшина И.И.</w:t>
      </w:r>
    </w:p>
    <w:p w:rsidR="00676436" w:rsidRDefault="00676436" w:rsidP="0067643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8 (47135)</w:t>
      </w:r>
      <w:r w:rsidRPr="00A84AC8">
        <w:rPr>
          <w:rFonts w:ascii="Times New Roman" w:hAnsi="Times New Roman"/>
        </w:rPr>
        <w:t xml:space="preserve"> 2-14-43</w:t>
      </w:r>
    </w:p>
    <w:p w:rsidR="000E073A" w:rsidRDefault="00676436" w:rsidP="00604335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="00D5676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0E073A">
        <w:rPr>
          <w:rFonts w:ascii="Times New Roman" w:eastAsia="Times New Roman" w:hAnsi="Times New Roman" w:cs="Times New Roman"/>
          <w:sz w:val="24"/>
          <w:szCs w:val="24"/>
        </w:rPr>
        <w:t xml:space="preserve"> УТВЕРЖДЕНЫ</w:t>
      </w:r>
    </w:p>
    <w:p w:rsidR="000E073A" w:rsidRDefault="000E073A" w:rsidP="000E073A">
      <w:pPr>
        <w:tabs>
          <w:tab w:val="left" w:pos="72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постановлением Администрации Поныровского района Курской области</w:t>
      </w:r>
    </w:p>
    <w:p w:rsidR="000E073A" w:rsidRDefault="000E073A" w:rsidP="000E073A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от  </w:t>
      </w:r>
      <w:r w:rsidR="00801E52">
        <w:rPr>
          <w:rFonts w:ascii="Times New Roman" w:eastAsia="Times New Roman" w:hAnsi="Times New Roman" w:cs="Times New Roman"/>
          <w:sz w:val="24"/>
          <w:szCs w:val="24"/>
        </w:rPr>
        <w:t xml:space="preserve">24 декабря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801E52" w:rsidRPr="00801E52">
        <w:rPr>
          <w:rFonts w:ascii="Times New Roman" w:eastAsia="Times New Roman" w:hAnsi="Times New Roman" w:cs="Times New Roman"/>
          <w:sz w:val="24"/>
          <w:szCs w:val="24"/>
        </w:rPr>
        <w:t>604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</w:p>
    <w:p w:rsidR="000E073A" w:rsidRDefault="000E073A" w:rsidP="00604335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604335" w:rsidRPr="0019199A" w:rsidRDefault="000E073A" w:rsidP="00954B63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1D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04335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954B63">
        <w:rPr>
          <w:rFonts w:ascii="Times New Roman" w:hAnsi="Times New Roman" w:cs="Times New Roman"/>
          <w:sz w:val="24"/>
          <w:szCs w:val="24"/>
        </w:rPr>
        <w:t>1</w:t>
      </w:r>
    </w:p>
    <w:p w:rsidR="00AD7676" w:rsidRDefault="00AD7676" w:rsidP="00AD76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ведомственному</w:t>
      </w:r>
      <w:r w:rsidR="00604335" w:rsidRPr="0019199A">
        <w:rPr>
          <w:rFonts w:ascii="Times New Roman" w:hAnsi="Times New Roman" w:cs="Times New Roman"/>
          <w:sz w:val="24"/>
          <w:szCs w:val="24"/>
        </w:rPr>
        <w:t xml:space="preserve"> стандарту внутреннего </w:t>
      </w:r>
    </w:p>
    <w:p w:rsidR="00AD7676" w:rsidRDefault="00AD7676" w:rsidP="00AD76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604335" w:rsidRPr="0019199A">
        <w:rPr>
          <w:rFonts w:ascii="Times New Roman" w:hAnsi="Times New Roman" w:cs="Times New Roman"/>
          <w:sz w:val="24"/>
          <w:szCs w:val="24"/>
        </w:rPr>
        <w:t xml:space="preserve">муниципального финансового контроля </w:t>
      </w:r>
    </w:p>
    <w:p w:rsidR="00AD7676" w:rsidRDefault="00AD7676" w:rsidP="00AD76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604335" w:rsidRPr="0019199A">
        <w:rPr>
          <w:rFonts w:ascii="Times New Roman" w:hAnsi="Times New Roman" w:cs="Times New Roman"/>
          <w:sz w:val="24"/>
          <w:szCs w:val="24"/>
        </w:rPr>
        <w:t>«Планирование проверок, ревизий</w:t>
      </w:r>
    </w:p>
    <w:p w:rsidR="00604335" w:rsidRDefault="00AD7676" w:rsidP="00AD76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0E073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604335" w:rsidRPr="0019199A">
        <w:rPr>
          <w:rFonts w:ascii="Times New Roman" w:hAnsi="Times New Roman" w:cs="Times New Roman"/>
          <w:sz w:val="24"/>
          <w:szCs w:val="24"/>
        </w:rPr>
        <w:t xml:space="preserve"> и обследований»</w:t>
      </w:r>
    </w:p>
    <w:p w:rsidR="00AD7676" w:rsidRDefault="00AD7676" w:rsidP="00AD76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5"/>
        <w:gridCol w:w="6734"/>
        <w:gridCol w:w="1795"/>
      </w:tblGrid>
      <w:tr w:rsidR="00604335" w:rsidRPr="00604335" w:rsidTr="0062455C">
        <w:trPr>
          <w:trHeight w:val="1121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35" w:rsidRPr="00604335" w:rsidRDefault="00604335" w:rsidP="009D3AF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04335" w:rsidRPr="00604335" w:rsidRDefault="00604335" w:rsidP="009D3AF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3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35" w:rsidRPr="00604335" w:rsidRDefault="00604335" w:rsidP="009D3AF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3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параметра отбора контрольных мероприятий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35" w:rsidRPr="00604335" w:rsidRDefault="00604335" w:rsidP="009D3AF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3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Значение параметра</w:t>
            </w:r>
          </w:p>
        </w:tc>
      </w:tr>
      <w:tr w:rsidR="00604335" w:rsidRPr="00604335" w:rsidTr="0062455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35" w:rsidRPr="00604335" w:rsidRDefault="00604335" w:rsidP="009D3AF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3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35" w:rsidRPr="00604335" w:rsidRDefault="00604335" w:rsidP="009D3AF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3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1. Критерий «Вероятность»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35" w:rsidRPr="00604335" w:rsidRDefault="00604335" w:rsidP="009D3AF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04335" w:rsidRPr="00604335" w:rsidTr="0062455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35" w:rsidRPr="00604335" w:rsidRDefault="00604335" w:rsidP="00F30C4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4335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="00F30C4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60433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35" w:rsidRPr="00604335" w:rsidRDefault="00604335" w:rsidP="00F30C4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4335">
              <w:rPr>
                <w:rFonts w:ascii="Times New Roman" w:hAnsi="Times New Roman" w:cs="Times New Roman"/>
                <w:bCs/>
                <w:sz w:val="28"/>
                <w:szCs w:val="28"/>
              </w:rPr>
              <w:t>Наличие (отсутствие) в проверяемом периоде значительных изменений в деятельности объекта контроля, в том числе в его организационной структуре (изменение типа учреждения, реорганизация юридического лица (слияние, присоединение, разделение, преобразование), создание (ликвидация) обособленных структурных подразделений, изменение состава видов деятельности (полномочий), в том числе закрепление новых видов оказываемых услуг и выполняемых работ):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35" w:rsidRPr="00604335" w:rsidRDefault="00604335" w:rsidP="009D3AF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04335" w:rsidRPr="00604335" w:rsidTr="0062455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35" w:rsidRPr="00604335" w:rsidRDefault="00604335" w:rsidP="009D3AF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35" w:rsidRPr="00604335" w:rsidRDefault="00604335" w:rsidP="00F30C4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4335">
              <w:rPr>
                <w:rFonts w:ascii="Times New Roman" w:hAnsi="Times New Roman" w:cs="Times New Roman"/>
                <w:bCs/>
                <w:sz w:val="28"/>
                <w:szCs w:val="28"/>
              </w:rPr>
              <w:t>Отсутствие изменений в деятельности объекта контроля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35" w:rsidRPr="00604335" w:rsidRDefault="00604335" w:rsidP="009D3AF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4335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604335" w:rsidRPr="00604335" w:rsidTr="0062455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35" w:rsidRPr="00604335" w:rsidRDefault="00604335" w:rsidP="009D3AF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35" w:rsidRPr="00604335" w:rsidRDefault="00604335" w:rsidP="00F30C4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43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Наличие изменений в деятельности объекта контроля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35" w:rsidRPr="00604335" w:rsidRDefault="00604335" w:rsidP="009D3AF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4335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</w:tr>
      <w:tr w:rsidR="00604335" w:rsidRPr="00604335" w:rsidTr="00F30C46">
        <w:trPr>
          <w:trHeight w:val="148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35" w:rsidRPr="00604335" w:rsidRDefault="00604335" w:rsidP="00F30C4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4335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="00F30C46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60433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35" w:rsidRPr="00604335" w:rsidRDefault="00F30C46" w:rsidP="00F30C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(отсутствие) нарушений, выявленных по результатам ранее проведенных органом контроля и иными уполномоченными органами контрольных мероприятий в отношении объекта контроля: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35" w:rsidRPr="00604335" w:rsidRDefault="00604335" w:rsidP="009D3AF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04335" w:rsidRPr="00604335" w:rsidTr="0062455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35" w:rsidRPr="00604335" w:rsidRDefault="00604335" w:rsidP="009D3AF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35" w:rsidRPr="00F30C46" w:rsidRDefault="00F30C46" w:rsidP="00F30C4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0C46">
              <w:rPr>
                <w:rFonts w:ascii="Times New Roman" w:hAnsi="Times New Roman" w:cs="Times New Roman"/>
                <w:sz w:val="28"/>
                <w:szCs w:val="28"/>
              </w:rPr>
              <w:t>Выявлены финансовые нарушения, нарушения при распоряжении (пользовании) муниципальной собственностью, нарушения законодательства о контрактной системе в сфере закупок, содержащие признаки административных правонарушений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35" w:rsidRPr="00604335" w:rsidRDefault="00F30C46" w:rsidP="009D3AF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</w:tr>
      <w:tr w:rsidR="00604335" w:rsidRPr="00604335" w:rsidTr="0062455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35" w:rsidRPr="00604335" w:rsidRDefault="00604335" w:rsidP="009D3AF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35" w:rsidRPr="00F30C46" w:rsidRDefault="00F30C46" w:rsidP="00F30C4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0C46">
              <w:rPr>
                <w:rFonts w:ascii="Times New Roman" w:hAnsi="Times New Roman" w:cs="Times New Roman"/>
                <w:sz w:val="28"/>
                <w:szCs w:val="28"/>
              </w:rPr>
              <w:t xml:space="preserve">Выявлены нарушения законодательства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Pr="00F30C46">
              <w:rPr>
                <w:rFonts w:ascii="Times New Roman" w:hAnsi="Times New Roman" w:cs="Times New Roman"/>
                <w:sz w:val="28"/>
                <w:szCs w:val="28"/>
              </w:rPr>
              <w:t xml:space="preserve">о контрактной системе в сфере закупок, не содержащие признаки административных </w:t>
            </w:r>
            <w:r w:rsidRPr="00F30C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правонарушений, иные нарушения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35" w:rsidRPr="00604335" w:rsidRDefault="00F30C46" w:rsidP="009D3AF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10</w:t>
            </w:r>
          </w:p>
        </w:tc>
      </w:tr>
      <w:tr w:rsidR="00604335" w:rsidRPr="00604335" w:rsidTr="0062455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35" w:rsidRPr="00604335" w:rsidRDefault="00604335" w:rsidP="009D3AF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35" w:rsidRPr="00F30C46" w:rsidRDefault="00F30C46" w:rsidP="009D3AF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0C46">
              <w:rPr>
                <w:rFonts w:ascii="Times New Roman" w:hAnsi="Times New Roman" w:cs="Times New Roman"/>
                <w:sz w:val="28"/>
                <w:szCs w:val="28"/>
              </w:rPr>
              <w:t>Нарушения не выявлены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35" w:rsidRPr="00604335" w:rsidRDefault="00F30C46" w:rsidP="009D3AF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604335" w:rsidRPr="00604335" w:rsidTr="0062455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35" w:rsidRPr="00604335" w:rsidRDefault="00F30C46" w:rsidP="009D3AF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1.3</w:t>
            </w:r>
            <w:r w:rsidR="00604335" w:rsidRPr="0060433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35" w:rsidRPr="00604335" w:rsidRDefault="00092B1D" w:rsidP="00092B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30C46">
              <w:rPr>
                <w:rFonts w:ascii="Times New Roman" w:hAnsi="Times New Roman" w:cs="Times New Roman"/>
                <w:sz w:val="28"/>
                <w:szCs w:val="28"/>
              </w:rPr>
              <w:t>олнота исполнения объектом контроля представлений, предписаний об устранении объектом контроля нарушений и недостатков, выявленных по результатам ранее проведенных контрольных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35" w:rsidRPr="00604335" w:rsidRDefault="00604335" w:rsidP="009D3AF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04335" w:rsidRPr="00604335" w:rsidTr="00B04331">
        <w:trPr>
          <w:trHeight w:val="382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35" w:rsidRPr="00604335" w:rsidRDefault="00604335" w:rsidP="009D3AF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35" w:rsidRPr="00092B1D" w:rsidRDefault="00092B1D" w:rsidP="00B04331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2B1D">
              <w:rPr>
                <w:rFonts w:ascii="Times New Roman" w:hAnsi="Times New Roman" w:cs="Times New Roman"/>
                <w:sz w:val="28"/>
                <w:szCs w:val="28"/>
              </w:rPr>
              <w:t>Не исполнены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35" w:rsidRPr="00604335" w:rsidRDefault="00092B1D" w:rsidP="009D3AF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</w:tr>
      <w:tr w:rsidR="00604335" w:rsidRPr="00604335" w:rsidTr="0062455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35" w:rsidRPr="00604335" w:rsidRDefault="00604335" w:rsidP="009D3AF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35" w:rsidRPr="00092B1D" w:rsidRDefault="00092B1D" w:rsidP="00B04331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2B1D">
              <w:rPr>
                <w:rFonts w:ascii="Times New Roman" w:hAnsi="Times New Roman" w:cs="Times New Roman"/>
                <w:sz w:val="28"/>
                <w:szCs w:val="28"/>
              </w:rPr>
              <w:t>Исполнены в полном объеме или не направлялись по причине отсутствия оснований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35" w:rsidRPr="00604335" w:rsidRDefault="00092B1D" w:rsidP="009D3AF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604335" w:rsidRPr="00604335" w:rsidTr="0062455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35" w:rsidRPr="00604335" w:rsidRDefault="00604335" w:rsidP="00092B1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4335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="00092B1D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60433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35" w:rsidRPr="00092B1D" w:rsidRDefault="00092B1D" w:rsidP="001F2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(отсутствие) в отношении объекта контроля обращений (жалоб) граждан, объединений граждан, юридических лиц, поступивших в органы контроля</w:t>
            </w:r>
            <w:r w:rsidR="00604335" w:rsidRPr="0060433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35" w:rsidRPr="00604335" w:rsidRDefault="00604335" w:rsidP="009D3AF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04335" w:rsidRPr="00604335" w:rsidTr="0062455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35" w:rsidRPr="00604335" w:rsidRDefault="00604335" w:rsidP="009D3AF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35" w:rsidRPr="00604335" w:rsidRDefault="00092B1D" w:rsidP="001F253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35" w:rsidRPr="00604335" w:rsidRDefault="00092B1D" w:rsidP="009D3AF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604335" w:rsidRPr="00604335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604335" w:rsidRPr="00604335" w:rsidTr="0062455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35" w:rsidRPr="00604335" w:rsidRDefault="00604335" w:rsidP="009D3AF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35" w:rsidRPr="00604335" w:rsidRDefault="00092B1D" w:rsidP="001F253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35" w:rsidRPr="00604335" w:rsidRDefault="00604335" w:rsidP="009D3AF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4335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604335" w:rsidRPr="00604335" w:rsidTr="0062455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35" w:rsidRPr="00604335" w:rsidRDefault="00604335" w:rsidP="009D3AF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3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35" w:rsidRPr="00604335" w:rsidRDefault="00604335" w:rsidP="001F253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335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 «Существенность»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35" w:rsidRPr="00604335" w:rsidRDefault="00604335" w:rsidP="009D3AF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04335" w:rsidRPr="00604335" w:rsidTr="0062455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35" w:rsidRPr="00604335" w:rsidRDefault="00604335" w:rsidP="009D3AF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4335">
              <w:rPr>
                <w:rFonts w:ascii="Times New Roman" w:hAnsi="Times New Roman" w:cs="Times New Roman"/>
                <w:bCs/>
                <w:sz w:val="28"/>
                <w:szCs w:val="28"/>
              </w:rPr>
              <w:t>2.1.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35" w:rsidRPr="00604335" w:rsidRDefault="00604335" w:rsidP="001F253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335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деятельности объекта контроля, или выполнения мероприятий (мер муниципальной поддержки) за счет местного бюджета и (или) средств, предоставленных из местного бюджета, в проверяемые отчетные периоды по видам расходов, источников финансирования дефицита бюджета: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35" w:rsidRPr="00604335" w:rsidRDefault="00604335" w:rsidP="009D3AF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04335" w:rsidRPr="00604335" w:rsidTr="0062455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35" w:rsidRPr="00604335" w:rsidRDefault="00604335" w:rsidP="009D3AF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35" w:rsidRPr="00B04331" w:rsidRDefault="00604335" w:rsidP="00DC7D0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4331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DC7D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04331">
              <w:rPr>
                <w:rFonts w:ascii="Times New Roman" w:hAnsi="Times New Roman" w:cs="Times New Roman"/>
                <w:sz w:val="28"/>
                <w:szCs w:val="28"/>
              </w:rPr>
              <w:t xml:space="preserve"> млн. руб.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35" w:rsidRPr="00604335" w:rsidRDefault="00604335" w:rsidP="009D3AF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4335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604335" w:rsidRPr="00604335" w:rsidTr="0062455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35" w:rsidRPr="00604335" w:rsidRDefault="00604335" w:rsidP="009D3AF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35" w:rsidRPr="00B04331" w:rsidRDefault="00604335" w:rsidP="00DC7D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4331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DC7D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04331">
              <w:rPr>
                <w:rFonts w:ascii="Times New Roman" w:hAnsi="Times New Roman" w:cs="Times New Roman"/>
                <w:sz w:val="28"/>
                <w:szCs w:val="28"/>
              </w:rPr>
              <w:t xml:space="preserve"> до 1</w:t>
            </w:r>
            <w:r w:rsidR="00DC7D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04331">
              <w:rPr>
                <w:rFonts w:ascii="Times New Roman" w:hAnsi="Times New Roman" w:cs="Times New Roman"/>
                <w:sz w:val="28"/>
                <w:szCs w:val="28"/>
              </w:rPr>
              <w:t xml:space="preserve"> млн. руб.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35" w:rsidRPr="00604335" w:rsidRDefault="00FA0F79" w:rsidP="009D3AFE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</w:tr>
      <w:tr w:rsidR="00604335" w:rsidRPr="00604335" w:rsidTr="0062455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35" w:rsidRPr="00604335" w:rsidRDefault="00604335" w:rsidP="009D3AF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35" w:rsidRPr="00B04331" w:rsidRDefault="00604335" w:rsidP="00DC7D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4331">
              <w:rPr>
                <w:rFonts w:ascii="Times New Roman" w:hAnsi="Times New Roman" w:cs="Times New Roman"/>
                <w:sz w:val="28"/>
                <w:szCs w:val="28"/>
              </w:rPr>
              <w:t>от 1</w:t>
            </w:r>
            <w:r w:rsidR="00DC7D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04331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DC7D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04331" w:rsidRPr="00B043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04331">
              <w:rPr>
                <w:rFonts w:ascii="Times New Roman" w:hAnsi="Times New Roman" w:cs="Times New Roman"/>
                <w:sz w:val="28"/>
                <w:szCs w:val="28"/>
              </w:rPr>
              <w:t xml:space="preserve"> млн. руб.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35" w:rsidRPr="00604335" w:rsidRDefault="00FA0F79" w:rsidP="009D3AFE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604335" w:rsidRPr="00604335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604335" w:rsidRPr="00604335" w:rsidTr="0062455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35" w:rsidRPr="00604335" w:rsidRDefault="00604335" w:rsidP="009D3AF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4335">
              <w:rPr>
                <w:rFonts w:ascii="Times New Roman" w:hAnsi="Times New Roman" w:cs="Times New Roman"/>
                <w:bCs/>
                <w:sz w:val="28"/>
                <w:szCs w:val="28"/>
              </w:rPr>
              <w:t>2.2.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35" w:rsidRPr="00604335" w:rsidRDefault="00604335" w:rsidP="001F2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335">
              <w:rPr>
                <w:rFonts w:ascii="Times New Roman" w:hAnsi="Times New Roman" w:cs="Times New Roman"/>
                <w:sz w:val="28"/>
                <w:szCs w:val="28"/>
              </w:rPr>
              <w:t>Отнесение основных мероприятий (мер муниципальной поддержки), в отношении которых возможно проведение контрольного мероприятия к значимым.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35" w:rsidRPr="00604335" w:rsidRDefault="00092B1D" w:rsidP="009D3AFE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</w:tr>
      <w:tr w:rsidR="00604335" w:rsidRPr="00604335" w:rsidTr="0062455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35" w:rsidRPr="00604335" w:rsidRDefault="00604335" w:rsidP="009D3AF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4335">
              <w:rPr>
                <w:rFonts w:ascii="Times New Roman" w:hAnsi="Times New Roman" w:cs="Times New Roman"/>
                <w:bCs/>
                <w:sz w:val="28"/>
                <w:szCs w:val="28"/>
              </w:rPr>
              <w:t>2.3.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35" w:rsidRPr="00604335" w:rsidRDefault="00604335" w:rsidP="001F253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335">
              <w:rPr>
                <w:rFonts w:ascii="Times New Roman" w:hAnsi="Times New Roman" w:cs="Times New Roman"/>
                <w:sz w:val="28"/>
                <w:szCs w:val="28"/>
              </w:rPr>
              <w:t>Осуществление объектом контроля закупок товаров, работ, услуг для обеспечения муниципальных нужд, соответствующих следующим параметрам: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35" w:rsidRPr="00604335" w:rsidRDefault="00604335" w:rsidP="009D3AFE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604335" w:rsidRPr="00604335" w:rsidTr="0062455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35" w:rsidRPr="00604335" w:rsidRDefault="00604335" w:rsidP="009D3AF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35" w:rsidRPr="00604335" w:rsidRDefault="00604335" w:rsidP="001F253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335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объектом контроля закупок товаров, работ, услуг для обеспечения муниципальных нужд у единственного поставщика по причине </w:t>
            </w:r>
            <w:r w:rsidRPr="006043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несостоявшейся конкурентной закупки или на основании п.п. 2 и 9 ч. 1 ст. 93 Федерального закона о контрактной системе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35" w:rsidRPr="00604335" w:rsidRDefault="00604335" w:rsidP="009D3AFE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60433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10</w:t>
            </w:r>
          </w:p>
        </w:tc>
      </w:tr>
      <w:tr w:rsidR="00604335" w:rsidRPr="00604335" w:rsidTr="0062455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35" w:rsidRPr="00604335" w:rsidRDefault="00604335" w:rsidP="009D3AF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35" w:rsidRPr="00604335" w:rsidRDefault="00604335" w:rsidP="001F253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335">
              <w:rPr>
                <w:rFonts w:ascii="Times New Roman" w:hAnsi="Times New Roman" w:cs="Times New Roman"/>
                <w:sz w:val="28"/>
                <w:szCs w:val="28"/>
              </w:rPr>
              <w:t xml:space="preserve">Наличие условий об исполнении контракта по этапам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35" w:rsidRPr="00604335" w:rsidRDefault="00604335" w:rsidP="009D3AFE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604335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</w:tr>
      <w:tr w:rsidR="00604335" w:rsidRPr="00604335" w:rsidTr="0062455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35" w:rsidRPr="00604335" w:rsidRDefault="00604335" w:rsidP="009D3AF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35" w:rsidRPr="00604335" w:rsidRDefault="00604335" w:rsidP="001F253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335">
              <w:rPr>
                <w:rFonts w:ascii="Times New Roman" w:hAnsi="Times New Roman" w:cs="Times New Roman"/>
                <w:sz w:val="28"/>
                <w:szCs w:val="28"/>
              </w:rPr>
              <w:t xml:space="preserve">Наличие условий о выплате аванса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35" w:rsidRPr="00604335" w:rsidRDefault="00604335" w:rsidP="009D3AFE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604335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</w:tr>
      <w:tr w:rsidR="00604335" w:rsidRPr="00604335" w:rsidTr="0062455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35" w:rsidRPr="00604335" w:rsidRDefault="00604335" w:rsidP="009D3AF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35" w:rsidRPr="00604335" w:rsidRDefault="00604335" w:rsidP="001F253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335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контракта по результатам повторной закупки при условии расторжения первоначального контракта по соглашению сторон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35" w:rsidRPr="00604335" w:rsidRDefault="00604335" w:rsidP="009D3AFE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604335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</w:tr>
      <w:tr w:rsidR="00604335" w:rsidRPr="00604335" w:rsidTr="0062455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35" w:rsidRPr="00604335" w:rsidRDefault="00604335" w:rsidP="009D3AF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4335">
              <w:rPr>
                <w:rFonts w:ascii="Times New Roman" w:hAnsi="Times New Roman" w:cs="Times New Roman"/>
                <w:bCs/>
                <w:sz w:val="28"/>
                <w:szCs w:val="28"/>
              </w:rPr>
              <w:t>2.4.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35" w:rsidRPr="00604335" w:rsidRDefault="00604335" w:rsidP="001F253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335">
              <w:rPr>
                <w:rFonts w:ascii="Times New Roman" w:hAnsi="Times New Roman" w:cs="Times New Roman"/>
                <w:sz w:val="28"/>
                <w:szCs w:val="28"/>
              </w:rPr>
              <w:t>Величина объема принятых обязательств объекта контроля для осуществления закупок товаров, работ, услуг для обеспечения муниципальных нужд в соответствии с Федеральным законом № 44-ФЗ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35" w:rsidRPr="00604335" w:rsidRDefault="00604335" w:rsidP="009D3AFE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604335" w:rsidRPr="00604335" w:rsidTr="0062455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35" w:rsidRPr="00604335" w:rsidRDefault="00604335" w:rsidP="009D3AF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35" w:rsidRPr="00B04331" w:rsidRDefault="00604335" w:rsidP="001F253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4331">
              <w:rPr>
                <w:rFonts w:ascii="Times New Roman" w:hAnsi="Times New Roman" w:cs="Times New Roman"/>
                <w:sz w:val="28"/>
                <w:szCs w:val="28"/>
              </w:rPr>
              <w:t>до 1 млн. руб.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35" w:rsidRPr="00604335" w:rsidRDefault="00604335" w:rsidP="009D3AFE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6043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</w:t>
            </w:r>
          </w:p>
        </w:tc>
      </w:tr>
      <w:tr w:rsidR="00604335" w:rsidRPr="00604335" w:rsidTr="0062455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35" w:rsidRPr="00604335" w:rsidRDefault="00604335" w:rsidP="009D3AF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35" w:rsidRPr="00B04331" w:rsidRDefault="00604335" w:rsidP="00FA0F7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4331">
              <w:rPr>
                <w:rFonts w:ascii="Times New Roman" w:hAnsi="Times New Roman" w:cs="Times New Roman"/>
                <w:sz w:val="28"/>
                <w:szCs w:val="28"/>
              </w:rPr>
              <w:t xml:space="preserve">от 1 до </w:t>
            </w:r>
            <w:r w:rsidR="00FA0F7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B04331">
              <w:rPr>
                <w:rFonts w:ascii="Times New Roman" w:hAnsi="Times New Roman" w:cs="Times New Roman"/>
                <w:sz w:val="28"/>
                <w:szCs w:val="28"/>
              </w:rPr>
              <w:t xml:space="preserve"> млн. руб.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35" w:rsidRPr="00604335" w:rsidRDefault="00FA0F79" w:rsidP="009D3AFE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</w:tr>
      <w:tr w:rsidR="00604335" w:rsidRPr="00604335" w:rsidTr="0062455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35" w:rsidRPr="00604335" w:rsidRDefault="00604335" w:rsidP="009D3AF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35" w:rsidRPr="00B04331" w:rsidRDefault="00604335" w:rsidP="00E71D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4331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FA0F7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B04331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E71D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A0F7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04331">
              <w:rPr>
                <w:rFonts w:ascii="Times New Roman" w:hAnsi="Times New Roman" w:cs="Times New Roman"/>
                <w:sz w:val="28"/>
                <w:szCs w:val="28"/>
              </w:rPr>
              <w:t xml:space="preserve"> млн. руб.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35" w:rsidRPr="00604335" w:rsidRDefault="00FA0F79" w:rsidP="009D3AFE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</w:tr>
      <w:tr w:rsidR="00604335" w:rsidRPr="00604335" w:rsidTr="0062455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35" w:rsidRPr="00604335" w:rsidRDefault="00604335" w:rsidP="009D3AF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4335">
              <w:rPr>
                <w:rFonts w:ascii="Times New Roman" w:hAnsi="Times New Roman" w:cs="Times New Roman"/>
                <w:bCs/>
                <w:sz w:val="28"/>
                <w:szCs w:val="28"/>
              </w:rPr>
              <w:t>2.5.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35" w:rsidRPr="00604335" w:rsidRDefault="00604335" w:rsidP="001F253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335">
              <w:rPr>
                <w:rFonts w:ascii="Times New Roman" w:hAnsi="Times New Roman" w:cs="Times New Roman"/>
                <w:sz w:val="28"/>
                <w:szCs w:val="28"/>
              </w:rPr>
              <w:t>Величина объема принятых обязательств объектов контроля и (или) его соотношения к объему финансового обеспечения деятельности объекта контроля: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35" w:rsidRPr="00604335" w:rsidRDefault="00604335" w:rsidP="009D3AFE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604335" w:rsidRPr="00604335" w:rsidTr="0062455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35" w:rsidRPr="00604335" w:rsidRDefault="00604335" w:rsidP="009D3AF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35" w:rsidRPr="00B04331" w:rsidRDefault="00604335" w:rsidP="00DC7D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4331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DC7D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04331">
              <w:rPr>
                <w:rFonts w:ascii="Times New Roman" w:hAnsi="Times New Roman" w:cs="Times New Roman"/>
                <w:sz w:val="28"/>
                <w:szCs w:val="28"/>
              </w:rPr>
              <w:t xml:space="preserve"> млн. руб.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35" w:rsidRPr="00604335" w:rsidRDefault="00604335" w:rsidP="009D3AFE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604335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604335" w:rsidRPr="00604335" w:rsidTr="0062455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35" w:rsidRPr="00604335" w:rsidRDefault="00604335" w:rsidP="009D3AF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35" w:rsidRPr="00B04331" w:rsidRDefault="00604335" w:rsidP="00DC7D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4331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DC7D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04331">
              <w:rPr>
                <w:rFonts w:ascii="Times New Roman" w:hAnsi="Times New Roman" w:cs="Times New Roman"/>
                <w:sz w:val="28"/>
                <w:szCs w:val="28"/>
              </w:rPr>
              <w:t xml:space="preserve"> до 10 млн. руб.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35" w:rsidRPr="00604335" w:rsidRDefault="00FA0F79" w:rsidP="009D3AFE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</w:tr>
      <w:tr w:rsidR="00604335" w:rsidRPr="00604335" w:rsidTr="0062455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35" w:rsidRPr="00604335" w:rsidRDefault="00604335" w:rsidP="009D3AF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35" w:rsidRPr="00B04331" w:rsidRDefault="00604335" w:rsidP="00E71D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4331">
              <w:rPr>
                <w:rFonts w:ascii="Times New Roman" w:hAnsi="Times New Roman" w:cs="Times New Roman"/>
                <w:sz w:val="28"/>
                <w:szCs w:val="28"/>
              </w:rPr>
              <w:t xml:space="preserve">от 10 до </w:t>
            </w:r>
            <w:r w:rsidR="00E71D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04331">
              <w:rPr>
                <w:rFonts w:ascii="Times New Roman" w:hAnsi="Times New Roman" w:cs="Times New Roman"/>
                <w:sz w:val="28"/>
                <w:szCs w:val="28"/>
              </w:rPr>
              <w:t>0 млн. руб.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35" w:rsidRPr="00604335" w:rsidRDefault="00FA0F79" w:rsidP="009D3AFE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</w:tr>
      <w:tr w:rsidR="00604335" w:rsidRPr="00604335" w:rsidTr="0062455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35" w:rsidRPr="00604335" w:rsidRDefault="00604335" w:rsidP="009D3AF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4335">
              <w:rPr>
                <w:rFonts w:ascii="Times New Roman" w:hAnsi="Times New Roman" w:cs="Times New Roman"/>
                <w:bCs/>
                <w:sz w:val="28"/>
                <w:szCs w:val="28"/>
              </w:rPr>
              <w:t>2.7.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35" w:rsidRPr="00604335" w:rsidRDefault="00604335" w:rsidP="001F253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335">
              <w:rPr>
                <w:rFonts w:ascii="Times New Roman" w:hAnsi="Times New Roman" w:cs="Times New Roman"/>
                <w:sz w:val="28"/>
                <w:szCs w:val="28"/>
              </w:rPr>
              <w:t xml:space="preserve">Поручения Главы Администрации </w:t>
            </w:r>
            <w:r w:rsidR="0039724C">
              <w:rPr>
                <w:rFonts w:ascii="Times New Roman" w:hAnsi="Times New Roman" w:cs="Times New Roman"/>
                <w:sz w:val="28"/>
                <w:szCs w:val="28"/>
              </w:rPr>
              <w:t>Поныровского</w:t>
            </w:r>
            <w:r w:rsidRPr="00604335">
              <w:rPr>
                <w:rFonts w:ascii="Times New Roman" w:hAnsi="Times New Roman" w:cs="Times New Roman"/>
                <w:sz w:val="28"/>
                <w:szCs w:val="28"/>
              </w:rPr>
              <w:t xml:space="preserve"> района, иных органов и организаций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35" w:rsidRPr="00604335" w:rsidRDefault="00604335" w:rsidP="009D3AFE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604335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</w:tr>
      <w:tr w:rsidR="00604335" w:rsidRPr="00604335" w:rsidTr="0062455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35" w:rsidRPr="00604335" w:rsidRDefault="00604335" w:rsidP="009D3AF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35" w:rsidRPr="00604335" w:rsidRDefault="00604335" w:rsidP="001F25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335">
              <w:rPr>
                <w:rFonts w:ascii="Times New Roman" w:hAnsi="Times New Roman" w:cs="Times New Roman"/>
                <w:sz w:val="28"/>
                <w:szCs w:val="28"/>
              </w:rPr>
              <w:t xml:space="preserve">имеется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35" w:rsidRPr="00604335" w:rsidRDefault="00604335" w:rsidP="009D3AFE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604335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</w:tr>
      <w:tr w:rsidR="00604335" w:rsidRPr="00604335" w:rsidTr="0062455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35" w:rsidRPr="00604335" w:rsidRDefault="00604335" w:rsidP="009D3AF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35" w:rsidRPr="00604335" w:rsidRDefault="00604335" w:rsidP="001F25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335">
              <w:rPr>
                <w:rFonts w:ascii="Times New Roman" w:hAnsi="Times New Roman" w:cs="Times New Roman"/>
                <w:sz w:val="28"/>
                <w:szCs w:val="28"/>
              </w:rPr>
              <w:t>не имеется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35" w:rsidRPr="00604335" w:rsidRDefault="00604335" w:rsidP="009D3AFE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604335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</w:tbl>
    <w:p w:rsidR="001F253D" w:rsidRDefault="001F253D" w:rsidP="00604335">
      <w:pPr>
        <w:spacing w:after="0"/>
        <w:ind w:left="4855"/>
        <w:jc w:val="center"/>
        <w:rPr>
          <w:rFonts w:ascii="Times New Roman" w:hAnsi="Times New Roman" w:cs="Times New Roman"/>
          <w:sz w:val="24"/>
          <w:szCs w:val="24"/>
        </w:rPr>
      </w:pPr>
    </w:p>
    <w:p w:rsidR="001F253D" w:rsidRDefault="001F253D" w:rsidP="00604335">
      <w:pPr>
        <w:spacing w:after="0"/>
        <w:ind w:left="4855"/>
        <w:jc w:val="center"/>
        <w:rPr>
          <w:rFonts w:ascii="Times New Roman" w:hAnsi="Times New Roman" w:cs="Times New Roman"/>
          <w:sz w:val="24"/>
          <w:szCs w:val="24"/>
        </w:rPr>
      </w:pPr>
    </w:p>
    <w:p w:rsidR="001F253D" w:rsidRDefault="001F253D" w:rsidP="00604335">
      <w:pPr>
        <w:spacing w:after="0"/>
        <w:ind w:left="4855"/>
        <w:jc w:val="center"/>
        <w:rPr>
          <w:rFonts w:ascii="Times New Roman" w:hAnsi="Times New Roman" w:cs="Times New Roman"/>
          <w:sz w:val="24"/>
          <w:szCs w:val="24"/>
        </w:rPr>
      </w:pPr>
    </w:p>
    <w:p w:rsidR="001F253D" w:rsidRDefault="001F253D" w:rsidP="00604335">
      <w:pPr>
        <w:spacing w:after="0"/>
        <w:ind w:left="4855"/>
        <w:jc w:val="center"/>
        <w:rPr>
          <w:rFonts w:ascii="Times New Roman" w:hAnsi="Times New Roman" w:cs="Times New Roman"/>
          <w:sz w:val="24"/>
          <w:szCs w:val="24"/>
        </w:rPr>
      </w:pPr>
    </w:p>
    <w:p w:rsidR="00FA0F79" w:rsidRDefault="00FA0F79" w:rsidP="00604335">
      <w:pPr>
        <w:spacing w:after="0"/>
        <w:ind w:left="4855"/>
        <w:jc w:val="center"/>
        <w:rPr>
          <w:rFonts w:ascii="Times New Roman" w:hAnsi="Times New Roman" w:cs="Times New Roman"/>
          <w:sz w:val="24"/>
          <w:szCs w:val="24"/>
        </w:rPr>
      </w:pPr>
    </w:p>
    <w:p w:rsidR="00FA0F79" w:rsidRDefault="00FA0F79" w:rsidP="00604335">
      <w:pPr>
        <w:spacing w:after="0"/>
        <w:ind w:left="4855"/>
        <w:jc w:val="center"/>
        <w:rPr>
          <w:rFonts w:ascii="Times New Roman" w:hAnsi="Times New Roman" w:cs="Times New Roman"/>
          <w:sz w:val="24"/>
          <w:szCs w:val="24"/>
        </w:rPr>
      </w:pPr>
    </w:p>
    <w:p w:rsidR="00FA0F79" w:rsidRDefault="00FA0F79" w:rsidP="00604335">
      <w:pPr>
        <w:spacing w:after="0"/>
        <w:ind w:left="4855"/>
        <w:jc w:val="center"/>
        <w:rPr>
          <w:rFonts w:ascii="Times New Roman" w:hAnsi="Times New Roman" w:cs="Times New Roman"/>
          <w:sz w:val="24"/>
          <w:szCs w:val="24"/>
        </w:rPr>
      </w:pPr>
    </w:p>
    <w:p w:rsidR="00FA0F79" w:rsidRDefault="00FA0F79" w:rsidP="00604335">
      <w:pPr>
        <w:spacing w:after="0"/>
        <w:ind w:left="4855"/>
        <w:jc w:val="center"/>
        <w:rPr>
          <w:rFonts w:ascii="Times New Roman" w:hAnsi="Times New Roman" w:cs="Times New Roman"/>
          <w:sz w:val="24"/>
          <w:szCs w:val="24"/>
        </w:rPr>
      </w:pPr>
    </w:p>
    <w:p w:rsidR="00604335" w:rsidRPr="0019199A" w:rsidRDefault="00D85AF2" w:rsidP="00604335">
      <w:pPr>
        <w:spacing w:after="0"/>
        <w:ind w:left="485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604335" w:rsidRPr="0019199A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954B63">
        <w:rPr>
          <w:rFonts w:ascii="Times New Roman" w:hAnsi="Times New Roman" w:cs="Times New Roman"/>
          <w:sz w:val="24"/>
          <w:szCs w:val="24"/>
        </w:rPr>
        <w:t>2</w:t>
      </w:r>
    </w:p>
    <w:p w:rsidR="00604335" w:rsidRDefault="00604335" w:rsidP="00604335">
      <w:pPr>
        <w:tabs>
          <w:tab w:val="left" w:pos="623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6737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ведомственному </w:t>
      </w:r>
      <w:r w:rsidRPr="00067376">
        <w:rPr>
          <w:rFonts w:ascii="Times New Roman" w:eastAsia="Times New Roman" w:hAnsi="Times New Roman" w:cs="Times New Roman"/>
          <w:sz w:val="24"/>
          <w:szCs w:val="24"/>
        </w:rPr>
        <w:t>стандарту внутреннего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финансового контроля </w:t>
      </w:r>
    </w:p>
    <w:p w:rsidR="00604335" w:rsidRDefault="00604335" w:rsidP="00604335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«Планирование проверок, ревизий   </w:t>
      </w:r>
    </w:p>
    <w:p w:rsidR="00604335" w:rsidRPr="00067376" w:rsidRDefault="00604335" w:rsidP="00604335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и обследований» </w:t>
      </w:r>
      <w:r w:rsidRPr="00067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067376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</w:p>
    <w:p w:rsidR="00604335" w:rsidRPr="0019199A" w:rsidRDefault="00604335" w:rsidP="0060433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19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5"/>
        <w:gridCol w:w="5222"/>
        <w:gridCol w:w="2207"/>
      </w:tblGrid>
      <w:tr w:rsidR="00604335" w:rsidRPr="0039724C" w:rsidTr="009D3AF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35" w:rsidRPr="0039724C" w:rsidRDefault="00604335" w:rsidP="00954B6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724C">
              <w:rPr>
                <w:rFonts w:ascii="Times New Roman" w:hAnsi="Times New Roman" w:cs="Times New Roman"/>
                <w:b/>
                <w:sz w:val="28"/>
                <w:szCs w:val="28"/>
              </w:rPr>
              <w:t>Группа риска</w:t>
            </w:r>
          </w:p>
          <w:p w:rsidR="00604335" w:rsidRPr="0039724C" w:rsidRDefault="00604335" w:rsidP="00954B6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35" w:rsidRPr="0039724C" w:rsidRDefault="00604335" w:rsidP="00954B6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724C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критерия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35" w:rsidRPr="0039724C" w:rsidRDefault="00604335" w:rsidP="00954B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24C">
              <w:rPr>
                <w:rFonts w:ascii="Times New Roman" w:hAnsi="Times New Roman" w:cs="Times New Roman"/>
                <w:b/>
                <w:sz w:val="28"/>
                <w:szCs w:val="28"/>
              </w:rPr>
              <w:t>Суммарный</w:t>
            </w:r>
          </w:p>
          <w:p w:rsidR="00604335" w:rsidRPr="0039724C" w:rsidRDefault="00604335" w:rsidP="00954B6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39724C">
              <w:rPr>
                <w:rFonts w:ascii="Times New Roman" w:hAnsi="Times New Roman" w:cs="Times New Roman"/>
                <w:b/>
                <w:sz w:val="28"/>
                <w:szCs w:val="28"/>
              </w:rPr>
              <w:t>риск, баллы</w:t>
            </w:r>
          </w:p>
        </w:tc>
      </w:tr>
      <w:tr w:rsidR="00604335" w:rsidRPr="0039724C" w:rsidTr="009D3AF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35" w:rsidRPr="0039724C" w:rsidRDefault="00604335" w:rsidP="00954B63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9724C">
              <w:rPr>
                <w:rFonts w:ascii="Times New Roman" w:hAnsi="Times New Roman" w:cs="Times New Roman"/>
                <w:sz w:val="28"/>
                <w:szCs w:val="28"/>
              </w:rPr>
              <w:t>Высокий риск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35" w:rsidRPr="0039724C" w:rsidRDefault="00604335" w:rsidP="00954B63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9724C">
              <w:rPr>
                <w:rFonts w:ascii="Times New Roman" w:hAnsi="Times New Roman" w:cs="Times New Roman"/>
                <w:sz w:val="28"/>
                <w:szCs w:val="28"/>
              </w:rPr>
              <w:t>Критерий "вероятность"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35" w:rsidRPr="0039724C" w:rsidRDefault="00604335" w:rsidP="00954B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724C">
              <w:rPr>
                <w:rFonts w:ascii="Times New Roman" w:hAnsi="Times New Roman" w:cs="Times New Roman"/>
                <w:sz w:val="28"/>
                <w:szCs w:val="28"/>
              </w:rPr>
              <w:t>&gt;=50</w:t>
            </w:r>
          </w:p>
          <w:p w:rsidR="00604335" w:rsidRPr="0039724C" w:rsidRDefault="00604335" w:rsidP="00954B6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604335" w:rsidRPr="0039724C" w:rsidTr="009D3AF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35" w:rsidRPr="0039724C" w:rsidRDefault="00604335" w:rsidP="00954B6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724C">
              <w:rPr>
                <w:rFonts w:ascii="Times New Roman" w:hAnsi="Times New Roman" w:cs="Times New Roman"/>
                <w:sz w:val="28"/>
                <w:szCs w:val="28"/>
              </w:rPr>
              <w:t>Средний риск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35" w:rsidRPr="0039724C" w:rsidRDefault="00604335" w:rsidP="00954B6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724C">
              <w:rPr>
                <w:rFonts w:ascii="Times New Roman" w:hAnsi="Times New Roman" w:cs="Times New Roman"/>
                <w:sz w:val="28"/>
                <w:szCs w:val="28"/>
              </w:rPr>
              <w:t>Критерий "вероятность"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35" w:rsidRPr="0039724C" w:rsidRDefault="00604335" w:rsidP="00954B6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724C">
              <w:rPr>
                <w:rFonts w:ascii="Times New Roman" w:hAnsi="Times New Roman" w:cs="Times New Roman"/>
                <w:sz w:val="28"/>
                <w:szCs w:val="28"/>
              </w:rPr>
              <w:t>от 3</w:t>
            </w:r>
            <w:r w:rsidR="00FA0F7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9724C">
              <w:rPr>
                <w:rFonts w:ascii="Times New Roman" w:hAnsi="Times New Roman" w:cs="Times New Roman"/>
                <w:sz w:val="28"/>
                <w:szCs w:val="28"/>
              </w:rPr>
              <w:t xml:space="preserve"> до 50</w:t>
            </w:r>
          </w:p>
        </w:tc>
      </w:tr>
      <w:tr w:rsidR="00604335" w:rsidRPr="0039724C" w:rsidTr="009D3AF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35" w:rsidRPr="0039724C" w:rsidRDefault="00604335" w:rsidP="00954B6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724C">
              <w:rPr>
                <w:rFonts w:ascii="Times New Roman" w:hAnsi="Times New Roman" w:cs="Times New Roman"/>
                <w:sz w:val="28"/>
                <w:szCs w:val="28"/>
              </w:rPr>
              <w:t>Низкий риск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35" w:rsidRPr="0039724C" w:rsidRDefault="00604335" w:rsidP="00954B6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724C">
              <w:rPr>
                <w:rFonts w:ascii="Times New Roman" w:hAnsi="Times New Roman" w:cs="Times New Roman"/>
                <w:sz w:val="28"/>
                <w:szCs w:val="28"/>
              </w:rPr>
              <w:t>Критерий "вероятность"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35" w:rsidRPr="0039724C" w:rsidRDefault="00604335" w:rsidP="00954B6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724C">
              <w:rPr>
                <w:rFonts w:ascii="Times New Roman" w:hAnsi="Times New Roman" w:cs="Times New Roman"/>
                <w:sz w:val="28"/>
                <w:szCs w:val="28"/>
              </w:rPr>
              <w:t>менее 3</w:t>
            </w:r>
            <w:r w:rsidR="00FA0F7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04335" w:rsidRPr="0039724C" w:rsidTr="009D3AF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35" w:rsidRPr="0039724C" w:rsidRDefault="00604335" w:rsidP="00954B6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724C">
              <w:rPr>
                <w:rFonts w:ascii="Times New Roman" w:hAnsi="Times New Roman" w:cs="Times New Roman"/>
                <w:sz w:val="28"/>
                <w:szCs w:val="28"/>
              </w:rPr>
              <w:t>Высокий риск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35" w:rsidRPr="0039724C" w:rsidRDefault="00604335" w:rsidP="00954B6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724C">
              <w:rPr>
                <w:rFonts w:ascii="Times New Roman" w:hAnsi="Times New Roman" w:cs="Times New Roman"/>
                <w:sz w:val="28"/>
                <w:szCs w:val="28"/>
              </w:rPr>
              <w:t>Критерий "существенность"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35" w:rsidRPr="0039724C" w:rsidRDefault="00604335" w:rsidP="00954B6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724C">
              <w:rPr>
                <w:rFonts w:ascii="Times New Roman" w:hAnsi="Times New Roman" w:cs="Times New Roman"/>
                <w:sz w:val="28"/>
                <w:szCs w:val="28"/>
              </w:rPr>
              <w:t>&gt;=50</w:t>
            </w:r>
          </w:p>
        </w:tc>
      </w:tr>
      <w:tr w:rsidR="00604335" w:rsidRPr="0039724C" w:rsidTr="009D3AF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35" w:rsidRPr="0039724C" w:rsidRDefault="00604335" w:rsidP="00954B6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724C">
              <w:rPr>
                <w:rFonts w:ascii="Times New Roman" w:hAnsi="Times New Roman" w:cs="Times New Roman"/>
                <w:sz w:val="28"/>
                <w:szCs w:val="28"/>
              </w:rPr>
              <w:t>Средний риск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35" w:rsidRPr="0039724C" w:rsidRDefault="00604335" w:rsidP="00954B6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724C">
              <w:rPr>
                <w:rFonts w:ascii="Times New Roman" w:hAnsi="Times New Roman" w:cs="Times New Roman"/>
                <w:sz w:val="28"/>
                <w:szCs w:val="28"/>
              </w:rPr>
              <w:t>Критерий "существенность"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35" w:rsidRPr="0039724C" w:rsidRDefault="00604335" w:rsidP="00954B6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724C">
              <w:rPr>
                <w:rFonts w:ascii="Times New Roman" w:hAnsi="Times New Roman" w:cs="Times New Roman"/>
                <w:sz w:val="28"/>
                <w:szCs w:val="28"/>
              </w:rPr>
              <w:t>от 3</w:t>
            </w:r>
            <w:r w:rsidR="00FA0F7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9724C">
              <w:rPr>
                <w:rFonts w:ascii="Times New Roman" w:hAnsi="Times New Roman" w:cs="Times New Roman"/>
                <w:sz w:val="28"/>
                <w:szCs w:val="28"/>
              </w:rPr>
              <w:t xml:space="preserve"> до 50</w:t>
            </w:r>
          </w:p>
        </w:tc>
      </w:tr>
      <w:tr w:rsidR="00604335" w:rsidRPr="0039724C" w:rsidTr="009D3AF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35" w:rsidRPr="0039724C" w:rsidRDefault="00604335" w:rsidP="009D3AF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724C">
              <w:rPr>
                <w:rFonts w:ascii="Times New Roman" w:hAnsi="Times New Roman" w:cs="Times New Roman"/>
                <w:sz w:val="28"/>
                <w:szCs w:val="28"/>
              </w:rPr>
              <w:t>Низкий риск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35" w:rsidRPr="0039724C" w:rsidRDefault="00604335" w:rsidP="009D3AF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724C">
              <w:rPr>
                <w:rFonts w:ascii="Times New Roman" w:hAnsi="Times New Roman" w:cs="Times New Roman"/>
                <w:sz w:val="28"/>
                <w:szCs w:val="28"/>
              </w:rPr>
              <w:t>Критерий "существенность"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35" w:rsidRPr="0039724C" w:rsidRDefault="00604335" w:rsidP="00FA0F7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724C">
              <w:rPr>
                <w:rFonts w:ascii="Times New Roman" w:hAnsi="Times New Roman" w:cs="Times New Roman"/>
                <w:sz w:val="28"/>
                <w:szCs w:val="28"/>
              </w:rPr>
              <w:t>менее 3</w:t>
            </w:r>
            <w:r w:rsidR="00FA0F7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604335" w:rsidRPr="0019199A" w:rsidRDefault="00604335" w:rsidP="00604335">
      <w:pPr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604335" w:rsidRPr="0019199A" w:rsidRDefault="00604335" w:rsidP="00604335">
      <w:pPr>
        <w:ind w:left="4855"/>
        <w:jc w:val="center"/>
        <w:rPr>
          <w:rFonts w:ascii="Times New Roman" w:hAnsi="Times New Roman" w:cs="Times New Roman"/>
          <w:sz w:val="24"/>
          <w:szCs w:val="24"/>
        </w:rPr>
      </w:pPr>
    </w:p>
    <w:p w:rsidR="00604335" w:rsidRPr="0019199A" w:rsidRDefault="00604335" w:rsidP="00604335">
      <w:pPr>
        <w:ind w:left="4855"/>
        <w:jc w:val="center"/>
        <w:rPr>
          <w:rFonts w:ascii="Times New Roman" w:hAnsi="Times New Roman" w:cs="Times New Roman"/>
          <w:sz w:val="24"/>
          <w:szCs w:val="24"/>
        </w:rPr>
      </w:pPr>
    </w:p>
    <w:p w:rsidR="00604335" w:rsidRPr="0019199A" w:rsidRDefault="00604335" w:rsidP="00604335">
      <w:pPr>
        <w:ind w:left="4855"/>
        <w:jc w:val="center"/>
        <w:rPr>
          <w:rFonts w:ascii="Times New Roman" w:hAnsi="Times New Roman" w:cs="Times New Roman"/>
          <w:sz w:val="24"/>
          <w:szCs w:val="24"/>
        </w:rPr>
      </w:pPr>
    </w:p>
    <w:p w:rsidR="00604335" w:rsidRPr="0019199A" w:rsidRDefault="00604335" w:rsidP="00604335">
      <w:pPr>
        <w:ind w:left="4855"/>
        <w:jc w:val="center"/>
        <w:rPr>
          <w:rFonts w:ascii="Times New Roman" w:hAnsi="Times New Roman" w:cs="Times New Roman"/>
          <w:sz w:val="24"/>
          <w:szCs w:val="24"/>
        </w:rPr>
      </w:pPr>
    </w:p>
    <w:p w:rsidR="00604335" w:rsidRPr="0019199A" w:rsidRDefault="00604335" w:rsidP="00604335">
      <w:pPr>
        <w:ind w:left="4855"/>
        <w:jc w:val="center"/>
        <w:rPr>
          <w:rFonts w:ascii="Times New Roman" w:hAnsi="Times New Roman" w:cs="Times New Roman"/>
          <w:sz w:val="24"/>
          <w:szCs w:val="24"/>
        </w:rPr>
      </w:pPr>
    </w:p>
    <w:p w:rsidR="00604335" w:rsidRPr="0019199A" w:rsidRDefault="00604335" w:rsidP="00604335">
      <w:pPr>
        <w:ind w:left="4855"/>
        <w:jc w:val="center"/>
        <w:rPr>
          <w:rFonts w:ascii="Times New Roman" w:hAnsi="Times New Roman" w:cs="Times New Roman"/>
          <w:sz w:val="24"/>
          <w:szCs w:val="24"/>
        </w:rPr>
      </w:pPr>
    </w:p>
    <w:p w:rsidR="00604335" w:rsidRPr="0019199A" w:rsidRDefault="00604335" w:rsidP="00604335">
      <w:pPr>
        <w:ind w:left="4855"/>
        <w:jc w:val="center"/>
        <w:rPr>
          <w:rFonts w:ascii="Times New Roman" w:hAnsi="Times New Roman" w:cs="Times New Roman"/>
          <w:sz w:val="24"/>
          <w:szCs w:val="24"/>
        </w:rPr>
      </w:pPr>
    </w:p>
    <w:p w:rsidR="00604335" w:rsidRPr="0019199A" w:rsidRDefault="00604335" w:rsidP="00604335">
      <w:pPr>
        <w:ind w:left="4855"/>
        <w:jc w:val="center"/>
        <w:rPr>
          <w:rFonts w:ascii="Times New Roman" w:hAnsi="Times New Roman" w:cs="Times New Roman"/>
          <w:sz w:val="24"/>
          <w:szCs w:val="24"/>
        </w:rPr>
      </w:pPr>
    </w:p>
    <w:p w:rsidR="00604335" w:rsidRPr="0019199A" w:rsidRDefault="00604335" w:rsidP="00604335">
      <w:pPr>
        <w:ind w:left="4855"/>
        <w:jc w:val="center"/>
        <w:rPr>
          <w:rFonts w:ascii="Times New Roman" w:hAnsi="Times New Roman" w:cs="Times New Roman"/>
          <w:sz w:val="24"/>
          <w:szCs w:val="24"/>
        </w:rPr>
      </w:pPr>
    </w:p>
    <w:p w:rsidR="00604335" w:rsidRPr="0019199A" w:rsidRDefault="00604335" w:rsidP="00604335">
      <w:pPr>
        <w:ind w:left="4855"/>
        <w:jc w:val="center"/>
        <w:rPr>
          <w:rFonts w:ascii="Times New Roman" w:hAnsi="Times New Roman" w:cs="Times New Roman"/>
          <w:sz w:val="24"/>
          <w:szCs w:val="24"/>
        </w:rPr>
      </w:pPr>
    </w:p>
    <w:p w:rsidR="00604335" w:rsidRPr="0019199A" w:rsidRDefault="00604335" w:rsidP="00604335">
      <w:pPr>
        <w:ind w:left="4855"/>
        <w:jc w:val="center"/>
        <w:rPr>
          <w:rFonts w:ascii="Times New Roman" w:hAnsi="Times New Roman" w:cs="Times New Roman"/>
          <w:sz w:val="24"/>
          <w:szCs w:val="24"/>
        </w:rPr>
      </w:pPr>
    </w:p>
    <w:p w:rsidR="00D60B28" w:rsidRDefault="00D60B28" w:rsidP="00E71D1C">
      <w:pPr>
        <w:spacing w:after="0"/>
        <w:ind w:left="4855"/>
        <w:jc w:val="center"/>
      </w:pPr>
    </w:p>
    <w:p w:rsidR="0039724C" w:rsidRDefault="0039724C"/>
    <w:p w:rsidR="00801E52" w:rsidRDefault="00801E52"/>
    <w:p w:rsidR="00801E52" w:rsidRDefault="00801E52"/>
    <w:p w:rsidR="00801E52" w:rsidRDefault="00801E52">
      <w:pPr>
        <w:sectPr w:rsidR="00801E52" w:rsidSect="000E073A">
          <w:headerReference w:type="default" r:id="rId7"/>
          <w:pgSz w:w="11906" w:h="16838"/>
          <w:pgMar w:top="1134" w:right="1247" w:bottom="851" w:left="1531" w:header="709" w:footer="709" w:gutter="0"/>
          <w:cols w:space="708"/>
          <w:titlePg/>
          <w:docGrid w:linePitch="360"/>
        </w:sectPr>
      </w:pPr>
    </w:p>
    <w:p w:rsidR="00801E52" w:rsidRPr="0019199A" w:rsidRDefault="00801E52" w:rsidP="00801E52">
      <w:pPr>
        <w:spacing w:after="0"/>
        <w:ind w:left="485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</w:t>
      </w:r>
      <w:r w:rsidRPr="0019199A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801E52" w:rsidRDefault="00801E52" w:rsidP="00801E52">
      <w:pPr>
        <w:tabs>
          <w:tab w:val="left" w:pos="623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67376">
        <w:rPr>
          <w:rFonts w:ascii="Times New Roman" w:eastAsia="Times New Roman" w:hAnsi="Times New Roman" w:cs="Times New Roman"/>
          <w:sz w:val="24"/>
          <w:szCs w:val="24"/>
        </w:rPr>
        <w:t xml:space="preserve">                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ведомственному </w:t>
      </w:r>
      <w:r w:rsidRPr="00067376">
        <w:rPr>
          <w:rFonts w:ascii="Times New Roman" w:eastAsia="Times New Roman" w:hAnsi="Times New Roman" w:cs="Times New Roman"/>
          <w:sz w:val="24"/>
          <w:szCs w:val="24"/>
        </w:rPr>
        <w:t>стандарту внутреннего</w:t>
      </w:r>
    </w:p>
    <w:p w:rsidR="00801E52" w:rsidRDefault="00801E52" w:rsidP="00801E52">
      <w:pPr>
        <w:tabs>
          <w:tab w:val="left" w:pos="623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финансового контроля </w:t>
      </w:r>
    </w:p>
    <w:p w:rsidR="00801E52" w:rsidRDefault="00801E52" w:rsidP="00801E52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«Планирование проверок, ревизий   </w:t>
      </w:r>
    </w:p>
    <w:p w:rsidR="00801E52" w:rsidRDefault="00801E52" w:rsidP="00801E5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и обследований» </w:t>
      </w:r>
      <w:r w:rsidRPr="00067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801E52" w:rsidRDefault="00801E52" w:rsidP="00801E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801E52" w:rsidRPr="00D14720" w:rsidRDefault="00801E52" w:rsidP="00801E52">
      <w:pPr>
        <w:tabs>
          <w:tab w:val="left" w:pos="322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14720">
        <w:rPr>
          <w:rFonts w:ascii="Times New Roman" w:hAnsi="Times New Roman" w:cs="Times New Roman"/>
          <w:b/>
          <w:sz w:val="28"/>
          <w:szCs w:val="28"/>
        </w:rPr>
        <w:t>Определение объектов контроля, подлежащих включению в план контрольных мероприятий</w:t>
      </w:r>
      <w:r w:rsidRPr="00D14720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</w:p>
    <w:p w:rsidR="00801E52" w:rsidRPr="00D14720" w:rsidRDefault="00801E52" w:rsidP="00801E52">
      <w:pPr>
        <w:tabs>
          <w:tab w:val="left" w:pos="322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14720">
        <w:rPr>
          <w:rFonts w:ascii="Times New Roman" w:eastAsia="Times New Roman" w:hAnsi="Times New Roman" w:cs="Times New Roman"/>
          <w:b/>
          <w:sz w:val="28"/>
          <w:szCs w:val="24"/>
        </w:rPr>
        <w:t>по внутреннему муниципальному финансовому контролю</w:t>
      </w:r>
    </w:p>
    <w:p w:rsidR="00801E52" w:rsidRPr="00D14720" w:rsidRDefault="00801E52" w:rsidP="00801E52">
      <w:pPr>
        <w:tabs>
          <w:tab w:val="left" w:pos="3225"/>
        </w:tabs>
        <w:spacing w:after="0"/>
        <w:ind w:right="963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14720">
        <w:rPr>
          <w:rFonts w:ascii="Times New Roman" w:eastAsia="Times New Roman" w:hAnsi="Times New Roman" w:cs="Times New Roman"/>
          <w:b/>
          <w:sz w:val="28"/>
          <w:szCs w:val="24"/>
        </w:rPr>
        <w:t xml:space="preserve">           Администрации Поныровского района Курской области</w:t>
      </w:r>
    </w:p>
    <w:p w:rsidR="00801E52" w:rsidRPr="00D14720" w:rsidRDefault="00801E52" w:rsidP="00801E5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14720">
        <w:rPr>
          <w:rFonts w:ascii="Times New Roman" w:hAnsi="Times New Roman" w:cs="Times New Roman"/>
          <w:b/>
          <w:bCs/>
          <w:sz w:val="28"/>
          <w:szCs w:val="28"/>
        </w:rPr>
        <w:t>на ________ год</w:t>
      </w:r>
    </w:p>
    <w:p w:rsidR="00801E52" w:rsidRPr="00D14720" w:rsidRDefault="00801E52" w:rsidP="00801E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42" w:type="dxa"/>
        <w:jc w:val="center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6"/>
        <w:gridCol w:w="3251"/>
        <w:gridCol w:w="1797"/>
        <w:gridCol w:w="2201"/>
        <w:gridCol w:w="567"/>
        <w:gridCol w:w="567"/>
        <w:gridCol w:w="557"/>
        <w:gridCol w:w="577"/>
        <w:gridCol w:w="557"/>
        <w:gridCol w:w="719"/>
        <w:gridCol w:w="1900"/>
        <w:gridCol w:w="1833"/>
      </w:tblGrid>
      <w:tr w:rsidR="00801E52" w:rsidRPr="00D14720" w:rsidTr="003022BB">
        <w:trPr>
          <w:trHeight w:val="1415"/>
          <w:jc w:val="center"/>
        </w:trPr>
        <w:tc>
          <w:tcPr>
            <w:tcW w:w="616" w:type="dxa"/>
            <w:vMerge w:val="restart"/>
            <w:shd w:val="clear" w:color="auto" w:fill="auto"/>
            <w:vAlign w:val="center"/>
          </w:tcPr>
          <w:p w:rsidR="00801E52" w:rsidRPr="00D14720" w:rsidRDefault="00801E52" w:rsidP="003022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72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51" w:type="dxa"/>
            <w:vMerge w:val="restart"/>
            <w:shd w:val="clear" w:color="auto" w:fill="auto"/>
            <w:vAlign w:val="center"/>
          </w:tcPr>
          <w:p w:rsidR="00801E52" w:rsidRPr="00D14720" w:rsidRDefault="00801E52" w:rsidP="003022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720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 (групп объектов) контроля/</w:t>
            </w:r>
          </w:p>
          <w:p w:rsidR="00801E52" w:rsidRPr="00D14720" w:rsidRDefault="00801E52" w:rsidP="003022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720">
              <w:rPr>
                <w:rFonts w:ascii="Times New Roman" w:hAnsi="Times New Roman" w:cs="Times New Roman"/>
                <w:sz w:val="28"/>
                <w:szCs w:val="28"/>
              </w:rPr>
              <w:t>предмет контроля</w:t>
            </w:r>
          </w:p>
        </w:tc>
        <w:tc>
          <w:tcPr>
            <w:tcW w:w="3998" w:type="dxa"/>
            <w:gridSpan w:val="2"/>
            <w:shd w:val="clear" w:color="auto" w:fill="auto"/>
            <w:vAlign w:val="center"/>
          </w:tcPr>
          <w:p w:rsidR="00801E52" w:rsidRPr="00D14720" w:rsidRDefault="00801E52" w:rsidP="003022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720">
              <w:rPr>
                <w:rFonts w:ascii="Times New Roman" w:hAnsi="Times New Roman" w:cs="Times New Roman"/>
                <w:sz w:val="28"/>
                <w:szCs w:val="28"/>
              </w:rPr>
              <w:t>Значение критериев риска</w:t>
            </w:r>
          </w:p>
        </w:tc>
        <w:tc>
          <w:tcPr>
            <w:tcW w:w="3544" w:type="dxa"/>
            <w:gridSpan w:val="6"/>
            <w:shd w:val="clear" w:color="auto" w:fill="auto"/>
            <w:vAlign w:val="center"/>
          </w:tcPr>
          <w:p w:rsidR="00801E52" w:rsidRPr="00D14720" w:rsidRDefault="00801E52" w:rsidP="003022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720">
              <w:rPr>
                <w:rFonts w:ascii="Times New Roman" w:hAnsi="Times New Roman" w:cs="Times New Roman"/>
                <w:sz w:val="28"/>
                <w:szCs w:val="28"/>
              </w:rPr>
              <w:t>Категория риска</w:t>
            </w:r>
          </w:p>
        </w:tc>
        <w:tc>
          <w:tcPr>
            <w:tcW w:w="1900" w:type="dxa"/>
            <w:vMerge w:val="restart"/>
            <w:shd w:val="clear" w:color="auto" w:fill="auto"/>
            <w:vAlign w:val="center"/>
          </w:tcPr>
          <w:p w:rsidR="00801E52" w:rsidRPr="00D14720" w:rsidRDefault="00801E52" w:rsidP="003022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720">
              <w:rPr>
                <w:rFonts w:ascii="Times New Roman" w:hAnsi="Times New Roman" w:cs="Times New Roman"/>
                <w:sz w:val="28"/>
                <w:szCs w:val="28"/>
              </w:rPr>
              <w:t>Длительность периода, прошедшего с момента проведения предыдущих контрольных мероприятий</w:t>
            </w:r>
          </w:p>
        </w:tc>
        <w:tc>
          <w:tcPr>
            <w:tcW w:w="1833" w:type="dxa"/>
            <w:vMerge w:val="restart"/>
            <w:shd w:val="clear" w:color="auto" w:fill="auto"/>
            <w:vAlign w:val="center"/>
          </w:tcPr>
          <w:p w:rsidR="00801E52" w:rsidRPr="00D14720" w:rsidRDefault="00801E52" w:rsidP="003022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720">
              <w:rPr>
                <w:rFonts w:ascii="Times New Roman" w:hAnsi="Times New Roman" w:cs="Times New Roman"/>
                <w:sz w:val="28"/>
                <w:szCs w:val="28"/>
              </w:rPr>
              <w:t>Включение в план контрольных мероприятий</w:t>
            </w:r>
          </w:p>
        </w:tc>
      </w:tr>
      <w:tr w:rsidR="00801E52" w:rsidRPr="00D14720" w:rsidTr="003022BB">
        <w:trPr>
          <w:jc w:val="center"/>
        </w:trPr>
        <w:tc>
          <w:tcPr>
            <w:tcW w:w="616" w:type="dxa"/>
            <w:vMerge/>
            <w:shd w:val="clear" w:color="auto" w:fill="auto"/>
            <w:vAlign w:val="center"/>
          </w:tcPr>
          <w:p w:rsidR="00801E52" w:rsidRPr="00D14720" w:rsidRDefault="00801E52" w:rsidP="003022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  <w:vMerge/>
            <w:shd w:val="clear" w:color="auto" w:fill="auto"/>
            <w:vAlign w:val="center"/>
          </w:tcPr>
          <w:p w:rsidR="00801E52" w:rsidRPr="00D14720" w:rsidRDefault="00801E52" w:rsidP="003022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:rsidR="00801E52" w:rsidRPr="00D14720" w:rsidRDefault="00801E52" w:rsidP="003022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720">
              <w:rPr>
                <w:rFonts w:ascii="Times New Roman" w:hAnsi="Times New Roman" w:cs="Times New Roman"/>
                <w:sz w:val="28"/>
                <w:szCs w:val="28"/>
              </w:rPr>
              <w:t>вероятность допущения нарушения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801E52" w:rsidRPr="00D14720" w:rsidRDefault="00801E52" w:rsidP="003022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720">
              <w:rPr>
                <w:rFonts w:ascii="Times New Roman" w:hAnsi="Times New Roman" w:cs="Times New Roman"/>
                <w:sz w:val="28"/>
                <w:szCs w:val="28"/>
              </w:rPr>
              <w:t>существенность последствий нарушения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1E52" w:rsidRPr="00D14720" w:rsidRDefault="00801E52" w:rsidP="003022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7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1E52" w:rsidRPr="00D14720" w:rsidRDefault="00801E52" w:rsidP="003022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47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1E52" w:rsidRPr="00D14720" w:rsidRDefault="00801E52" w:rsidP="003022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47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801E52" w:rsidRPr="00D14720" w:rsidRDefault="00801E52" w:rsidP="003022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47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1E52" w:rsidRPr="00D14720" w:rsidRDefault="00801E52" w:rsidP="003022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47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801E52" w:rsidRPr="00D14720" w:rsidRDefault="00801E52" w:rsidP="003022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47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  <w:tc>
          <w:tcPr>
            <w:tcW w:w="1900" w:type="dxa"/>
            <w:vMerge/>
            <w:shd w:val="clear" w:color="auto" w:fill="auto"/>
            <w:vAlign w:val="center"/>
          </w:tcPr>
          <w:p w:rsidR="00801E52" w:rsidRPr="00D14720" w:rsidRDefault="00801E52" w:rsidP="003022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  <w:vMerge/>
            <w:shd w:val="clear" w:color="auto" w:fill="auto"/>
            <w:vAlign w:val="center"/>
          </w:tcPr>
          <w:p w:rsidR="00801E52" w:rsidRPr="00D14720" w:rsidRDefault="00801E52" w:rsidP="003022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E52" w:rsidRPr="00D14720" w:rsidTr="003022BB">
        <w:trPr>
          <w:jc w:val="center"/>
        </w:trPr>
        <w:tc>
          <w:tcPr>
            <w:tcW w:w="616" w:type="dxa"/>
            <w:shd w:val="clear" w:color="auto" w:fill="auto"/>
            <w:vAlign w:val="center"/>
          </w:tcPr>
          <w:p w:rsidR="00801E52" w:rsidRPr="00D14720" w:rsidRDefault="00801E52" w:rsidP="003022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1" w:type="dxa"/>
            <w:shd w:val="clear" w:color="auto" w:fill="auto"/>
            <w:vAlign w:val="center"/>
          </w:tcPr>
          <w:p w:rsidR="00801E52" w:rsidRPr="00D14720" w:rsidRDefault="00801E52" w:rsidP="003022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801E52" w:rsidRPr="00D14720" w:rsidRDefault="00801E52" w:rsidP="003022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801E52" w:rsidRPr="00D14720" w:rsidRDefault="00801E52" w:rsidP="003022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1E52" w:rsidRPr="00D14720" w:rsidRDefault="00801E52" w:rsidP="003022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1E52" w:rsidRPr="00D14720" w:rsidRDefault="00801E52" w:rsidP="003022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1E52" w:rsidRPr="00D14720" w:rsidRDefault="00801E52" w:rsidP="003022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801E52" w:rsidRPr="00D14720" w:rsidRDefault="00801E52" w:rsidP="003022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1E52" w:rsidRPr="00D14720" w:rsidRDefault="00801E52" w:rsidP="003022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801E52" w:rsidRPr="00D14720" w:rsidRDefault="00801E52" w:rsidP="003022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801E52" w:rsidRPr="00D14720" w:rsidRDefault="00801E52" w:rsidP="003022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801E52" w:rsidRPr="00D14720" w:rsidRDefault="00801E52" w:rsidP="003022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01E52" w:rsidRPr="00D14720" w:rsidTr="003022BB">
        <w:trPr>
          <w:jc w:val="center"/>
        </w:trPr>
        <w:tc>
          <w:tcPr>
            <w:tcW w:w="616" w:type="dxa"/>
            <w:shd w:val="clear" w:color="auto" w:fill="auto"/>
            <w:vAlign w:val="center"/>
          </w:tcPr>
          <w:p w:rsidR="00801E52" w:rsidRPr="00D14720" w:rsidRDefault="00801E52" w:rsidP="003022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  <w:shd w:val="clear" w:color="auto" w:fill="auto"/>
            <w:vAlign w:val="center"/>
          </w:tcPr>
          <w:p w:rsidR="00801E52" w:rsidRPr="00D14720" w:rsidRDefault="00801E52" w:rsidP="003022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:rsidR="00801E52" w:rsidRPr="00D14720" w:rsidRDefault="00801E52" w:rsidP="003022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  <w:shd w:val="clear" w:color="auto" w:fill="auto"/>
            <w:vAlign w:val="center"/>
          </w:tcPr>
          <w:p w:rsidR="00801E52" w:rsidRPr="00D14720" w:rsidRDefault="00801E52" w:rsidP="003022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1E52" w:rsidRPr="00D14720" w:rsidRDefault="00801E52" w:rsidP="003022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1E52" w:rsidRPr="00D14720" w:rsidRDefault="00801E52" w:rsidP="003022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:rsidR="00801E52" w:rsidRPr="00D14720" w:rsidRDefault="00801E52" w:rsidP="003022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801E52" w:rsidRPr="00D14720" w:rsidRDefault="00801E52" w:rsidP="003022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:rsidR="00801E52" w:rsidRPr="00D14720" w:rsidRDefault="00801E52" w:rsidP="003022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801E52" w:rsidRPr="00D14720" w:rsidRDefault="00801E52" w:rsidP="003022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:rsidR="00801E52" w:rsidRPr="00D14720" w:rsidRDefault="00801E52" w:rsidP="003022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801E52" w:rsidRPr="00D14720" w:rsidRDefault="00801E52" w:rsidP="003022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1E52" w:rsidRPr="00D14720" w:rsidRDefault="00801E52" w:rsidP="00801E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E52" w:rsidRDefault="00801E52"/>
    <w:sectPr w:rsidR="00801E52" w:rsidSect="00801E52">
      <w:pgSz w:w="16838" w:h="11906" w:orient="landscape"/>
      <w:pgMar w:top="1531" w:right="1134" w:bottom="124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62A1" w:rsidRDefault="00D162A1" w:rsidP="006912A2">
      <w:pPr>
        <w:spacing w:after="0" w:line="240" w:lineRule="auto"/>
      </w:pPr>
      <w:r>
        <w:separator/>
      </w:r>
    </w:p>
  </w:endnote>
  <w:endnote w:type="continuationSeparator" w:id="1">
    <w:p w:rsidR="00D162A1" w:rsidRDefault="00D162A1" w:rsidP="00691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62A1" w:rsidRDefault="00D162A1" w:rsidP="006912A2">
      <w:pPr>
        <w:spacing w:after="0" w:line="240" w:lineRule="auto"/>
      </w:pPr>
      <w:r>
        <w:separator/>
      </w:r>
    </w:p>
  </w:footnote>
  <w:footnote w:type="continuationSeparator" w:id="1">
    <w:p w:rsidR="00D162A1" w:rsidRDefault="00D162A1" w:rsidP="00691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FB7" w:rsidRDefault="00D162A1">
    <w:pPr>
      <w:pStyle w:val="a4"/>
      <w:jc w:val="center"/>
    </w:pPr>
  </w:p>
  <w:p w:rsidR="00485FB7" w:rsidRDefault="00D162A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04335"/>
    <w:rsid w:val="00092B1D"/>
    <w:rsid w:val="000E073A"/>
    <w:rsid w:val="001A5BF0"/>
    <w:rsid w:val="001F253D"/>
    <w:rsid w:val="00305F95"/>
    <w:rsid w:val="00355CBF"/>
    <w:rsid w:val="00397176"/>
    <w:rsid w:val="0039724C"/>
    <w:rsid w:val="004061B5"/>
    <w:rsid w:val="00480CAD"/>
    <w:rsid w:val="00604335"/>
    <w:rsid w:val="0062455C"/>
    <w:rsid w:val="00637D24"/>
    <w:rsid w:val="00676436"/>
    <w:rsid w:val="006912A2"/>
    <w:rsid w:val="006C106E"/>
    <w:rsid w:val="007739C0"/>
    <w:rsid w:val="007A23C9"/>
    <w:rsid w:val="00801E52"/>
    <w:rsid w:val="00813A68"/>
    <w:rsid w:val="00824A38"/>
    <w:rsid w:val="00914941"/>
    <w:rsid w:val="00954B63"/>
    <w:rsid w:val="00A36BD2"/>
    <w:rsid w:val="00A74E16"/>
    <w:rsid w:val="00A839B3"/>
    <w:rsid w:val="00AD7676"/>
    <w:rsid w:val="00AE1503"/>
    <w:rsid w:val="00B04331"/>
    <w:rsid w:val="00D162A1"/>
    <w:rsid w:val="00D56763"/>
    <w:rsid w:val="00D60B28"/>
    <w:rsid w:val="00D75690"/>
    <w:rsid w:val="00D85AF2"/>
    <w:rsid w:val="00DB38BF"/>
    <w:rsid w:val="00DC7D0F"/>
    <w:rsid w:val="00DF4C7D"/>
    <w:rsid w:val="00E71D1C"/>
    <w:rsid w:val="00F30C46"/>
    <w:rsid w:val="00F521A2"/>
    <w:rsid w:val="00FA0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4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0433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604335"/>
    <w:rPr>
      <w:rFonts w:eastAsiaTheme="minorHAnsi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954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54B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2CC0F-694A-4F50-AAFE-CC0C9BF2A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1191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2021-12-24T08:33:00Z</cp:lastPrinted>
  <dcterms:created xsi:type="dcterms:W3CDTF">2021-12-20T09:12:00Z</dcterms:created>
  <dcterms:modified xsi:type="dcterms:W3CDTF">2021-12-28T08:48:00Z</dcterms:modified>
</cp:coreProperties>
</file>