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87" w:rsidRPr="00174A87" w:rsidRDefault="00174A87" w:rsidP="00174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Курские спасатели готовятся к зимнему сезону!</w:t>
      </w:r>
      <w:bookmarkStart w:id="0" w:name="_GoBack"/>
      <w:bookmarkEnd w:id="0"/>
    </w:p>
    <w:p w:rsidR="00174A87" w:rsidRPr="00174A87" w:rsidRDefault="00174A87" w:rsidP="00174A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Не смотря на то, что сейчас в Курской области установилась достаточно теплая погода, курские спасатели уже начали активную подготовку к зимнему периоду. Один из рисков этого времени -  возможность провалов людей при нахождении на тонком или неокрепшем льду.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A87">
        <w:rPr>
          <w:rFonts w:ascii="Times New Roman" w:hAnsi="Times New Roman" w:cs="Times New Roman"/>
          <w:i/>
          <w:sz w:val="28"/>
          <w:szCs w:val="28"/>
        </w:rPr>
        <w:t xml:space="preserve">- Наша главная задача – не допустить трагедии, подобной той, которая произошла в 2011 году, когда 7 ноября при нахождении на тонком льду одного из прудов Фатежского района провалились под лед и утонули два ребенка – 6 и 7 лет.  В Льгове 25 ноября  2016 году провалился под лед и утонул шестилетний ребенок, - </w:t>
      </w:r>
      <w:r w:rsidRPr="00174A87">
        <w:rPr>
          <w:rFonts w:ascii="Times New Roman" w:hAnsi="Times New Roman" w:cs="Times New Roman"/>
          <w:b/>
          <w:i/>
          <w:sz w:val="28"/>
          <w:szCs w:val="28"/>
        </w:rPr>
        <w:t>говорит начальник отдела безопасности людей на водных объектах ГУ МЧС России по Курской области Владимир Потанин.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этих целях органами самоуправления городских округов, муниципальных районов и сельских поселений проводится работа с «группой риска», неблагополучными и многодетными семьями.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это период уже начинают выявлять традиционные места зимней рыбалки, они ставятся на учет, здесь устанавливаются знаки безопасности. Инспекторами проводятся занятия в общеобразовательных учреждениях, информирование населения через СМИ.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на территории которых имеются общественные спасательные посты, предложено рассмотреть вопрос об их функционировании в зимний период.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рыбаки-любители, </w:t>
      </w:r>
      <w:proofErr w:type="gramStart"/>
      <w:r w:rsidRPr="00174A87">
        <w:rPr>
          <w:rFonts w:ascii="Times New Roman" w:hAnsi="Times New Roman" w:cs="Times New Roman"/>
          <w:sz w:val="28"/>
          <w:szCs w:val="28"/>
        </w:rPr>
        <w:t>провалившись</w:t>
      </w:r>
      <w:proofErr w:type="gramEnd"/>
      <w:r w:rsidRPr="00174A87">
        <w:rPr>
          <w:rFonts w:ascii="Times New Roman" w:hAnsi="Times New Roman" w:cs="Times New Roman"/>
          <w:sz w:val="28"/>
          <w:szCs w:val="28"/>
        </w:rPr>
        <w:t xml:space="preserve"> раз под лед, идут снова и снова, надеясь на авось... и очередное везение, однако, такая самоуверенность приводит только к непоправимой трагедии.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Избежать происшествий можно, если соблюдать правила и меры личной безопасности. Одна из самых частых причин трагедий на водоёмах - безответственное поведение людей в состоянии алкогольного опьянения. </w:t>
      </w:r>
      <w:r w:rsidRPr="00174A87">
        <w:rPr>
          <w:rFonts w:ascii="Times New Roman" w:hAnsi="Times New Roman" w:cs="Times New Roman"/>
          <w:sz w:val="28"/>
          <w:szCs w:val="28"/>
        </w:rPr>
        <w:lastRenderedPageBreak/>
        <w:t>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Чтобы не произошло беды на тонком льду, необходимо знать: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A87">
        <w:rPr>
          <w:rFonts w:ascii="Times New Roman" w:hAnsi="Times New Roman" w:cs="Times New Roman"/>
          <w:i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безопасная толщина льда для одного человека не менее 7 см;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безопасная толщина льда для сооружения катка 12 см и более;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безопасная толщина льда для совершения пешей переправы 15 см и более;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безопасная толщина льда для проезда автомобилей не менее 30 см. 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A87">
        <w:rPr>
          <w:rFonts w:ascii="Times New Roman" w:hAnsi="Times New Roman" w:cs="Times New Roman"/>
          <w:i/>
          <w:sz w:val="28"/>
          <w:szCs w:val="28"/>
        </w:rPr>
        <w:t>Время безопасного пребывания человека в воде: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при температуре воды +24</w:t>
      </w:r>
      <w:proofErr w:type="gramStart"/>
      <w:r w:rsidRPr="00174A8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74A87">
        <w:rPr>
          <w:rFonts w:ascii="Times New Roman" w:hAnsi="Times New Roman" w:cs="Times New Roman"/>
          <w:sz w:val="28"/>
          <w:szCs w:val="28"/>
        </w:rPr>
        <w:t xml:space="preserve"> время безопасного пребывания 7-9 часов,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при температуре воды +5 - +15</w:t>
      </w:r>
      <w:proofErr w:type="gramStart"/>
      <w:r w:rsidRPr="00174A8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74A87">
        <w:rPr>
          <w:rFonts w:ascii="Times New Roman" w:hAnsi="Times New Roman" w:cs="Times New Roman"/>
          <w:sz w:val="28"/>
          <w:szCs w:val="28"/>
        </w:rPr>
        <w:t xml:space="preserve"> - от 3,5 часов до 4,5 часов;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температура воды +2 - +3</w:t>
      </w:r>
      <w:proofErr w:type="gramStart"/>
      <w:r w:rsidRPr="00174A8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74A87">
        <w:rPr>
          <w:rFonts w:ascii="Times New Roman" w:hAnsi="Times New Roman" w:cs="Times New Roman"/>
          <w:sz w:val="28"/>
          <w:szCs w:val="28"/>
        </w:rPr>
        <w:t xml:space="preserve"> оказывается смертельной для человека через 10-15 мин;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при температуре воды -2</w:t>
      </w:r>
      <w:proofErr w:type="gramStart"/>
      <w:r w:rsidRPr="00174A8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74A87">
        <w:rPr>
          <w:rFonts w:ascii="Times New Roman" w:hAnsi="Times New Roman" w:cs="Times New Roman"/>
          <w:sz w:val="28"/>
          <w:szCs w:val="28"/>
        </w:rPr>
        <w:t xml:space="preserve"> - смерть может наступить через 5-8 мин.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i/>
          <w:sz w:val="28"/>
          <w:szCs w:val="28"/>
        </w:rPr>
        <w:t>Критерии льда: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прочный: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прозрачный лёд с зеленоватым или синеватым оттенком;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на открытом бесснежном пространстве лёд всегда </w:t>
      </w:r>
      <w:proofErr w:type="spellStart"/>
      <w:r w:rsidRPr="00174A87">
        <w:rPr>
          <w:rFonts w:ascii="Times New Roman" w:hAnsi="Times New Roman" w:cs="Times New Roman"/>
          <w:sz w:val="28"/>
          <w:szCs w:val="28"/>
        </w:rPr>
        <w:t>толще</w:t>
      </w:r>
      <w:proofErr w:type="gramStart"/>
      <w:r w:rsidRPr="00174A8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74A87">
        <w:rPr>
          <w:rFonts w:ascii="Times New Roman" w:hAnsi="Times New Roman" w:cs="Times New Roman"/>
          <w:sz w:val="28"/>
          <w:szCs w:val="28"/>
        </w:rPr>
        <w:t>онкий</w:t>
      </w:r>
      <w:proofErr w:type="spellEnd"/>
      <w:r w:rsidRPr="00174A87">
        <w:rPr>
          <w:rFonts w:ascii="Times New Roman" w:hAnsi="Times New Roman" w:cs="Times New Roman"/>
          <w:sz w:val="28"/>
          <w:szCs w:val="28"/>
        </w:rPr>
        <w:t>: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lastRenderedPageBreak/>
        <w:t>-лёд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174A87">
        <w:rPr>
          <w:rFonts w:ascii="Times New Roman" w:hAnsi="Times New Roman" w:cs="Times New Roman"/>
          <w:sz w:val="28"/>
          <w:szCs w:val="28"/>
        </w:rPr>
        <w:t>ст сбр</w:t>
      </w:r>
      <w:proofErr w:type="gramEnd"/>
      <w:r w:rsidRPr="00174A87">
        <w:rPr>
          <w:rFonts w:ascii="Times New Roman" w:hAnsi="Times New Roman" w:cs="Times New Roman"/>
          <w:sz w:val="28"/>
          <w:szCs w:val="28"/>
        </w:rPr>
        <w:t>оса в водоемы теплых и горячих вод промышленных и коммунальных предприятий;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в местах, где растет камыш, тростник и другие водные растения.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Правила безопасности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*</w:t>
      </w:r>
      <w:r w:rsidRPr="00174A87">
        <w:rPr>
          <w:rFonts w:ascii="Times New Roman" w:hAnsi="Times New Roman" w:cs="Times New Roman"/>
          <w:sz w:val="28"/>
          <w:szCs w:val="28"/>
        </w:rPr>
        <w:tab/>
        <w:t>Нельзя выходить на лед в темное время суток и при плохой видимости (туман, снегопад, дождь).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*</w:t>
      </w:r>
      <w:r w:rsidRPr="00174A87">
        <w:rPr>
          <w:rFonts w:ascii="Times New Roman" w:hAnsi="Times New Roman" w:cs="Times New Roman"/>
          <w:sz w:val="28"/>
          <w:szCs w:val="28"/>
        </w:rPr>
        <w:tab/>
        <w:t>При переходе через реку следует пользоваться оборудованными ледовыми переправами.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*</w:t>
      </w:r>
      <w:r w:rsidRPr="00174A87">
        <w:rPr>
          <w:rFonts w:ascii="Times New Roman" w:hAnsi="Times New Roman" w:cs="Times New Roman"/>
          <w:sz w:val="28"/>
          <w:szCs w:val="28"/>
        </w:rPr>
        <w:tab/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*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Нельзя проверять прочность льда ударом ноги. Если после первого сильного удара лыжной палкой </w:t>
      </w:r>
      <w:proofErr w:type="gramStart"/>
      <w:r w:rsidRPr="00174A87">
        <w:rPr>
          <w:rFonts w:ascii="Times New Roman" w:hAnsi="Times New Roman" w:cs="Times New Roman"/>
          <w:sz w:val="28"/>
          <w:szCs w:val="28"/>
        </w:rPr>
        <w:t>покажется</w:t>
      </w:r>
      <w:proofErr w:type="gramEnd"/>
      <w:r w:rsidRPr="00174A87">
        <w:rPr>
          <w:rFonts w:ascii="Times New Roman" w:hAnsi="Times New Roman" w:cs="Times New Roman"/>
          <w:sz w:val="28"/>
          <w:szCs w:val="28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*</w:t>
      </w:r>
      <w:r w:rsidRPr="00174A87">
        <w:rPr>
          <w:rFonts w:ascii="Times New Roman" w:hAnsi="Times New Roman" w:cs="Times New Roman"/>
          <w:sz w:val="28"/>
          <w:szCs w:val="28"/>
        </w:rPr>
        <w:tab/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*</w:t>
      </w:r>
      <w:r w:rsidRPr="00174A87">
        <w:rPr>
          <w:rFonts w:ascii="Times New Roman" w:hAnsi="Times New Roman" w:cs="Times New Roman"/>
          <w:sz w:val="28"/>
          <w:szCs w:val="28"/>
        </w:rPr>
        <w:tab/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*</w:t>
      </w:r>
      <w:r w:rsidRPr="00174A87">
        <w:rPr>
          <w:rFonts w:ascii="Times New Roman" w:hAnsi="Times New Roman" w:cs="Times New Roman"/>
          <w:sz w:val="28"/>
          <w:szCs w:val="28"/>
        </w:rPr>
        <w:tab/>
        <w:t>При переходе водоема группой необходимо соблюдать расстояние друг от друга (5-6 м).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174A87">
        <w:rPr>
          <w:rFonts w:ascii="Times New Roman" w:hAnsi="Times New Roman" w:cs="Times New Roman"/>
          <w:sz w:val="28"/>
          <w:szCs w:val="28"/>
        </w:rPr>
        <w:tab/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*</w:t>
      </w:r>
      <w:r w:rsidRPr="00174A87">
        <w:rPr>
          <w:rFonts w:ascii="Times New Roman" w:hAnsi="Times New Roman" w:cs="Times New Roman"/>
          <w:sz w:val="28"/>
          <w:szCs w:val="28"/>
        </w:rPr>
        <w:tab/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*</w:t>
      </w:r>
      <w:r w:rsidRPr="00174A87">
        <w:rPr>
          <w:rFonts w:ascii="Times New Roman" w:hAnsi="Times New Roman" w:cs="Times New Roman"/>
          <w:sz w:val="28"/>
          <w:szCs w:val="28"/>
        </w:rPr>
        <w:tab/>
        <w:t>Если есть рюкзак, повесить его на одно плечо, что позволит легко освободиться от груза в случае, если лед провалится.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*</w:t>
      </w:r>
      <w:r w:rsidRPr="00174A87">
        <w:rPr>
          <w:rFonts w:ascii="Times New Roman" w:hAnsi="Times New Roman" w:cs="Times New Roman"/>
          <w:sz w:val="28"/>
          <w:szCs w:val="28"/>
        </w:rPr>
        <w:tab/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*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Надо знать, что человек, попавший в ледяную воду, может окоченеть через 10-15 </w:t>
      </w:r>
      <w:proofErr w:type="spellStart"/>
      <w:r w:rsidRPr="00174A87">
        <w:rPr>
          <w:rFonts w:ascii="Times New Roman" w:hAnsi="Times New Roman" w:cs="Times New Roman"/>
          <w:sz w:val="28"/>
          <w:szCs w:val="28"/>
        </w:rPr>
        <w:t>минут</w:t>
      </w:r>
      <w:proofErr w:type="gramStart"/>
      <w:r w:rsidRPr="00174A87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174A87">
        <w:rPr>
          <w:rFonts w:ascii="Times New Roman" w:hAnsi="Times New Roman" w:cs="Times New Roman"/>
          <w:sz w:val="28"/>
          <w:szCs w:val="28"/>
        </w:rPr>
        <w:t xml:space="preserve"> через 20 минут потерять сознание. Поэтому жизнь пострадавшего зависит </w:t>
      </w:r>
      <w:proofErr w:type="spellStart"/>
      <w:r w:rsidRPr="00174A87">
        <w:rPr>
          <w:rFonts w:ascii="Times New Roman" w:hAnsi="Times New Roman" w:cs="Times New Roman"/>
          <w:sz w:val="28"/>
          <w:szCs w:val="28"/>
        </w:rPr>
        <w:t>отсообразительности</w:t>
      </w:r>
      <w:proofErr w:type="spellEnd"/>
      <w:r w:rsidRPr="00174A87">
        <w:rPr>
          <w:rFonts w:ascii="Times New Roman" w:hAnsi="Times New Roman" w:cs="Times New Roman"/>
          <w:sz w:val="28"/>
          <w:szCs w:val="28"/>
        </w:rPr>
        <w:t xml:space="preserve"> и быстроты действия спасателей.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*</w:t>
      </w:r>
      <w:r w:rsidRPr="00174A87">
        <w:rPr>
          <w:rFonts w:ascii="Times New Roman" w:hAnsi="Times New Roman" w:cs="Times New Roman"/>
          <w:b/>
          <w:sz w:val="28"/>
          <w:szCs w:val="28"/>
        </w:rPr>
        <w:tab/>
        <w:t xml:space="preserve">ЗАПРЕЩАЕТСЯ: 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выходить на лед в состоянии алкогольного опьянения, прыгать и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бегать по льду, собираться большим количеством людей в одной точке, выходить </w:t>
      </w:r>
      <w:proofErr w:type="gramStart"/>
      <w:r w:rsidRPr="00174A8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тонкий лед, который образовался на реках с быстрым течением.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Что делать, если Вы провалились под лед?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не паниковать, не делать резких движений, стабилизировать дыхание;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широко раскинуть руки в стороны и постараться зацепиться за кромку льда, чтобы </w:t>
      </w:r>
      <w:proofErr w:type="spellStart"/>
      <w:r w:rsidRPr="00174A87">
        <w:rPr>
          <w:rFonts w:ascii="Times New Roman" w:hAnsi="Times New Roman" w:cs="Times New Roman"/>
          <w:sz w:val="28"/>
          <w:szCs w:val="28"/>
        </w:rPr>
        <w:t>непогрузиться</w:t>
      </w:r>
      <w:proofErr w:type="spellEnd"/>
      <w:r w:rsidRPr="00174A87">
        <w:rPr>
          <w:rFonts w:ascii="Times New Roman" w:hAnsi="Times New Roman" w:cs="Times New Roman"/>
          <w:sz w:val="28"/>
          <w:szCs w:val="28"/>
        </w:rPr>
        <w:t xml:space="preserve"> с головой;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по возможности перебраться к тому краю полыньи, где течение не увлечет Вас под лед;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lastRenderedPageBreak/>
        <w:t>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передвигаться нужно в ту сторону, откуда пришли, ведь там лед уже проверен </w:t>
      </w:r>
      <w:proofErr w:type="spellStart"/>
      <w:r w:rsidRPr="00174A87">
        <w:rPr>
          <w:rFonts w:ascii="Times New Roman" w:hAnsi="Times New Roman" w:cs="Times New Roman"/>
          <w:sz w:val="28"/>
          <w:szCs w:val="28"/>
        </w:rPr>
        <w:t>напрочность</w:t>
      </w:r>
      <w:proofErr w:type="spellEnd"/>
      <w:r w:rsidRPr="00174A87">
        <w:rPr>
          <w:rFonts w:ascii="Times New Roman" w:hAnsi="Times New Roman" w:cs="Times New Roman"/>
          <w:sz w:val="28"/>
          <w:szCs w:val="28"/>
        </w:rPr>
        <w:t>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Выезд на ледовую переправу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Выезжайте на лёд медленно, без толчков и торможений. Отстегните ремни безопасности.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Не допускайте нагрузки, превышающие грузоподъемность льда.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Перемещение транспортных сре</w:t>
      </w:r>
      <w:proofErr w:type="gramStart"/>
      <w:r w:rsidRPr="00174A8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74A87">
        <w:rPr>
          <w:rFonts w:ascii="Times New Roman" w:hAnsi="Times New Roman" w:cs="Times New Roman"/>
          <w:sz w:val="28"/>
          <w:szCs w:val="28"/>
        </w:rPr>
        <w:t>и плохой видимости (туман или пурга) осуществлять не рекомендуется.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Если все же Ваш автомобиль оказался в воде, то необходимо: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Как оказать первую помощь пострадавшему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Вооружиться любой длинной палкой, доской, шестом или веревкой. Можно </w:t>
      </w:r>
      <w:proofErr w:type="spellStart"/>
      <w:r w:rsidRPr="00174A87">
        <w:rPr>
          <w:rFonts w:ascii="Times New Roman" w:hAnsi="Times New Roman" w:cs="Times New Roman"/>
          <w:sz w:val="28"/>
          <w:szCs w:val="28"/>
        </w:rPr>
        <w:t>связатьвоедино</w:t>
      </w:r>
      <w:proofErr w:type="spellEnd"/>
      <w:r w:rsidRPr="00174A87">
        <w:rPr>
          <w:rFonts w:ascii="Times New Roman" w:hAnsi="Times New Roman" w:cs="Times New Roman"/>
          <w:sz w:val="28"/>
          <w:szCs w:val="28"/>
        </w:rPr>
        <w:t xml:space="preserve"> шарфы, ремни или одежду.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Подползать к полынье очень осторожно, широко раскинув руки.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Сообщить пострадавшему криком, что идете ему на помощь, это придаст ему </w:t>
      </w:r>
      <w:proofErr w:type="spellStart"/>
      <w:r w:rsidRPr="00174A87">
        <w:rPr>
          <w:rFonts w:ascii="Times New Roman" w:hAnsi="Times New Roman" w:cs="Times New Roman"/>
          <w:sz w:val="28"/>
          <w:szCs w:val="28"/>
        </w:rPr>
        <w:t>силы</w:t>
      </w:r>
      <w:proofErr w:type="gramStart"/>
      <w:r w:rsidRPr="00174A8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74A87">
        <w:rPr>
          <w:rFonts w:ascii="Times New Roman" w:hAnsi="Times New Roman" w:cs="Times New Roman"/>
          <w:sz w:val="28"/>
          <w:szCs w:val="28"/>
        </w:rPr>
        <w:t>веренность</w:t>
      </w:r>
      <w:proofErr w:type="spellEnd"/>
      <w:r w:rsidRPr="00174A87">
        <w:rPr>
          <w:rFonts w:ascii="Times New Roman" w:hAnsi="Times New Roman" w:cs="Times New Roman"/>
          <w:sz w:val="28"/>
          <w:szCs w:val="28"/>
        </w:rPr>
        <w:t>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Если Вы не один, то, лечь на лед и двигаться друг за другом.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Подложить под себя лыжи, фанеру или доску, чтобы увеличить площадь опоры и ползти на них.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За 3-4 метра протянуть пострадавшему шест, доску, кинуть веревку или шарф или любое другое подручное средство.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Осторожно вытащить пострадавшего на лед, и вместе с ним ползком выбираться из опасной зоны.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</w:t>
      </w:r>
      <w:r w:rsidRPr="00174A87">
        <w:rPr>
          <w:rFonts w:ascii="Times New Roman" w:hAnsi="Times New Roman" w:cs="Times New Roman"/>
          <w:sz w:val="28"/>
          <w:szCs w:val="28"/>
        </w:rPr>
        <w:tab/>
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- Вызвать скорую помощь.</w:t>
      </w:r>
    </w:p>
    <w:p w:rsidR="00174A87" w:rsidRPr="00174A87" w:rsidRDefault="00174A87" w:rsidP="00174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74A87">
      <w:pPr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>
      <w:pPr>
        <w:rPr>
          <w:rFonts w:ascii="Times New Roman" w:hAnsi="Times New Roman" w:cs="Times New Roman"/>
          <w:sz w:val="28"/>
          <w:szCs w:val="28"/>
        </w:rPr>
      </w:pPr>
    </w:p>
    <w:sectPr w:rsidR="00174A87" w:rsidRPr="0017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74A87"/>
    <w:rsid w:val="0017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2018-10-16T11:08:00Z</dcterms:created>
  <dcterms:modified xsi:type="dcterms:W3CDTF">2018-10-16T11:09:00Z</dcterms:modified>
</cp:coreProperties>
</file>