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8D" w:rsidRPr="0031785E" w:rsidRDefault="0003511C" w:rsidP="0031785E">
      <w:pPr>
        <w:jc w:val="right"/>
        <w:rPr>
          <w:rFonts w:ascii="Segoe UI" w:hAnsi="Segoe UI" w:cs="Segoe UI"/>
          <w:b/>
          <w:sz w:val="32"/>
          <w:szCs w:val="32"/>
        </w:rPr>
      </w:pPr>
      <w:r w:rsidRPr="0079371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9524F6" wp14:editId="50B7A13F">
            <wp:simplePos x="0" y="0"/>
            <wp:positionH relativeFrom="column">
              <wp:posOffset>26670</wp:posOffset>
            </wp:positionH>
            <wp:positionV relativeFrom="paragraph">
              <wp:posOffset>-286385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85E" w:rsidRPr="0031785E">
        <w:rPr>
          <w:rFonts w:ascii="Segoe UI" w:hAnsi="Segoe UI" w:cs="Segoe UI"/>
          <w:b/>
          <w:sz w:val="32"/>
          <w:szCs w:val="32"/>
        </w:rPr>
        <w:t>ПРЕСС-РЕЛИЗ</w:t>
      </w:r>
    </w:p>
    <w:p w:rsidR="00285B9D" w:rsidRDefault="00285B9D" w:rsidP="00285B9D">
      <w:pPr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285B9D" w:rsidRPr="00285B9D" w:rsidRDefault="00285B9D" w:rsidP="00285B9D">
      <w:pPr>
        <w:ind w:firstLine="709"/>
        <w:jc w:val="center"/>
        <w:rPr>
          <w:rFonts w:ascii="Segoe UI" w:hAnsi="Segoe UI" w:cs="Segoe UI"/>
          <w:sz w:val="32"/>
          <w:szCs w:val="32"/>
        </w:rPr>
      </w:pPr>
      <w:r w:rsidRPr="00285B9D">
        <w:rPr>
          <w:rFonts w:ascii="Segoe UI" w:hAnsi="Segoe UI" w:cs="Segoe UI"/>
          <w:sz w:val="32"/>
          <w:szCs w:val="32"/>
        </w:rPr>
        <w:t xml:space="preserve">Кадастровый учет и регистрация прав могут быть </w:t>
      </w:r>
      <w:proofErr w:type="gramStart"/>
      <w:r w:rsidRPr="00285B9D">
        <w:rPr>
          <w:rFonts w:ascii="Segoe UI" w:hAnsi="Segoe UI" w:cs="Segoe UI"/>
          <w:sz w:val="32"/>
          <w:szCs w:val="32"/>
        </w:rPr>
        <w:t>прекращены</w:t>
      </w:r>
      <w:proofErr w:type="gramEnd"/>
      <w:r w:rsidRPr="00285B9D">
        <w:rPr>
          <w:rFonts w:ascii="Segoe UI" w:hAnsi="Segoe UI" w:cs="Segoe UI"/>
          <w:sz w:val="32"/>
          <w:szCs w:val="32"/>
        </w:rPr>
        <w:t xml:space="preserve"> заявителем</w:t>
      </w:r>
    </w:p>
    <w:p w:rsidR="00285B9D" w:rsidRPr="005916D5" w:rsidRDefault="00285B9D" w:rsidP="00285B9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Кадастровая палата по Курской области разъясняе</w:t>
      </w:r>
      <w:r w:rsidRPr="005916D5">
        <w:rPr>
          <w:rFonts w:ascii="Segoe UI" w:hAnsi="Segoe UI" w:cs="Segoe UI"/>
          <w:sz w:val="24"/>
          <w:szCs w:val="24"/>
        </w:rPr>
        <w:t>т</w:t>
      </w:r>
      <w:r>
        <w:rPr>
          <w:rFonts w:ascii="Segoe UI" w:hAnsi="Segoe UI" w:cs="Segoe UI"/>
          <w:sz w:val="24"/>
          <w:szCs w:val="24"/>
        </w:rPr>
        <w:t xml:space="preserve"> заявителям</w:t>
      </w:r>
      <w:r w:rsidRPr="005916D5">
        <w:rPr>
          <w:rFonts w:ascii="Segoe UI" w:hAnsi="Segoe UI" w:cs="Segoe UI"/>
          <w:sz w:val="24"/>
          <w:szCs w:val="24"/>
        </w:rPr>
        <w:t>, каким образом можно отозвать поданные заявления об осуществлении кадастрового учета и (или) регистрации прав. Необходимость такого действия может быть обусловлена разными причинами. Например, после подачи заявления и соответствующих документов в них была обнаружена ошибка, которая не может быть устранена путем подачи дополнительных документов, или стороны, заключившие договор, до момен</w:t>
      </w:r>
      <w:r w:rsidR="00C033ED">
        <w:rPr>
          <w:rFonts w:ascii="Segoe UI" w:hAnsi="Segoe UI" w:cs="Segoe UI"/>
          <w:sz w:val="24"/>
          <w:szCs w:val="24"/>
        </w:rPr>
        <w:t>т</w:t>
      </w:r>
      <w:bookmarkStart w:id="0" w:name="_GoBack"/>
      <w:bookmarkEnd w:id="0"/>
      <w:r w:rsidRPr="005916D5">
        <w:rPr>
          <w:rFonts w:ascii="Segoe UI" w:hAnsi="Segoe UI" w:cs="Segoe UI"/>
          <w:sz w:val="24"/>
          <w:szCs w:val="24"/>
        </w:rPr>
        <w:t>а его регистрации решили его расторгнуть.</w:t>
      </w:r>
    </w:p>
    <w:p w:rsidR="00285B9D" w:rsidRPr="005916D5" w:rsidRDefault="00285B9D" w:rsidP="00285B9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16D5">
        <w:rPr>
          <w:rFonts w:ascii="Segoe UI" w:hAnsi="Segoe UI" w:cs="Segoe UI"/>
          <w:sz w:val="24"/>
          <w:szCs w:val="24"/>
        </w:rPr>
        <w:t xml:space="preserve">Для подобных случаев </w:t>
      </w:r>
      <w:r>
        <w:rPr>
          <w:rFonts w:ascii="Segoe UI" w:hAnsi="Segoe UI" w:cs="Segoe UI"/>
          <w:sz w:val="24"/>
          <w:szCs w:val="24"/>
        </w:rPr>
        <w:t>законодательством</w:t>
      </w:r>
      <w:r w:rsidRPr="005916D5">
        <w:rPr>
          <w:rFonts w:ascii="Segoe UI" w:hAnsi="Segoe UI" w:cs="Segoe UI"/>
          <w:sz w:val="24"/>
          <w:szCs w:val="24"/>
        </w:rPr>
        <w:t xml:space="preserve"> предусмотрена процедура прекращения осуществления кадастрового учета и</w:t>
      </w:r>
      <w:r>
        <w:rPr>
          <w:rFonts w:ascii="Segoe UI" w:hAnsi="Segoe UI" w:cs="Segoe UI"/>
          <w:sz w:val="24"/>
          <w:szCs w:val="24"/>
        </w:rPr>
        <w:t xml:space="preserve"> (или)</w:t>
      </w:r>
      <w:r w:rsidRPr="005916D5">
        <w:rPr>
          <w:rFonts w:ascii="Segoe UI" w:hAnsi="Segoe UI" w:cs="Segoe UI"/>
          <w:sz w:val="24"/>
          <w:szCs w:val="24"/>
        </w:rPr>
        <w:t xml:space="preserve"> регистрации</w:t>
      </w:r>
      <w:r>
        <w:rPr>
          <w:rFonts w:ascii="Segoe UI" w:hAnsi="Segoe UI" w:cs="Segoe UI"/>
          <w:sz w:val="24"/>
          <w:szCs w:val="24"/>
        </w:rPr>
        <w:t xml:space="preserve"> права</w:t>
      </w:r>
      <w:r w:rsidRPr="005916D5">
        <w:rPr>
          <w:rFonts w:ascii="Segoe UI" w:hAnsi="Segoe UI" w:cs="Segoe UI"/>
          <w:sz w:val="24"/>
          <w:szCs w:val="24"/>
        </w:rPr>
        <w:t xml:space="preserve">. </w:t>
      </w:r>
    </w:p>
    <w:p w:rsidR="00285B9D" w:rsidRPr="005916D5" w:rsidRDefault="00285B9D" w:rsidP="00285B9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отметить, р</w:t>
      </w:r>
      <w:r w:rsidRPr="005916D5">
        <w:rPr>
          <w:rFonts w:ascii="Segoe UI" w:hAnsi="Segoe UI" w:cs="Segoe UI"/>
          <w:sz w:val="24"/>
          <w:szCs w:val="24"/>
        </w:rPr>
        <w:t>ассмотрение пре</w:t>
      </w:r>
      <w:r>
        <w:rPr>
          <w:rFonts w:ascii="Segoe UI" w:hAnsi="Segoe UI" w:cs="Segoe UI"/>
          <w:sz w:val="24"/>
          <w:szCs w:val="24"/>
        </w:rPr>
        <w:t xml:space="preserve">дставленного для осуществления </w:t>
      </w:r>
      <w:r w:rsidRPr="005916D5">
        <w:rPr>
          <w:rFonts w:ascii="Segoe UI" w:hAnsi="Segoe UI" w:cs="Segoe UI"/>
          <w:sz w:val="24"/>
          <w:szCs w:val="24"/>
        </w:rPr>
        <w:t>кадастрового учета и (или) регистрации прав  заявления может быть прекращено только  до момента осуществления кадастрового учета и (или) регистрации прав.</w:t>
      </w:r>
    </w:p>
    <w:p w:rsidR="00285B9D" w:rsidRPr="005916D5" w:rsidRDefault="00285B9D" w:rsidP="00285B9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16D5">
        <w:rPr>
          <w:rFonts w:ascii="Segoe UI" w:hAnsi="Segoe UI" w:cs="Segoe UI"/>
          <w:sz w:val="24"/>
          <w:szCs w:val="24"/>
        </w:rPr>
        <w:t xml:space="preserve">Заявление о </w:t>
      </w:r>
      <w:proofErr w:type="gramStart"/>
      <w:r w:rsidRPr="005916D5">
        <w:rPr>
          <w:rFonts w:ascii="Segoe UI" w:hAnsi="Segoe UI" w:cs="Segoe UI"/>
          <w:sz w:val="24"/>
          <w:szCs w:val="24"/>
        </w:rPr>
        <w:t>прекращении</w:t>
      </w:r>
      <w:proofErr w:type="gramEnd"/>
      <w:r w:rsidRPr="005916D5">
        <w:rPr>
          <w:rFonts w:ascii="Segoe UI" w:hAnsi="Segoe UI" w:cs="Segoe UI"/>
          <w:sz w:val="24"/>
          <w:szCs w:val="24"/>
        </w:rPr>
        <w:t xml:space="preserve"> кадастрового учета и (или) регистрации прав может быть подано только тем лицом, которое представляло заявление об осуществлении кадастрового учета и (или) регистрации прав. Если таких заявителей было несколько, то заявление о </w:t>
      </w:r>
      <w:proofErr w:type="gramStart"/>
      <w:r w:rsidRPr="005916D5">
        <w:rPr>
          <w:rFonts w:ascii="Segoe UI" w:hAnsi="Segoe UI" w:cs="Segoe UI"/>
          <w:sz w:val="24"/>
          <w:szCs w:val="24"/>
        </w:rPr>
        <w:t>прекращении</w:t>
      </w:r>
      <w:proofErr w:type="gramEnd"/>
      <w:r w:rsidRPr="005916D5">
        <w:rPr>
          <w:rFonts w:ascii="Segoe UI" w:hAnsi="Segoe UI" w:cs="Segoe UI"/>
          <w:sz w:val="24"/>
          <w:szCs w:val="24"/>
        </w:rPr>
        <w:t xml:space="preserve"> должно быть представлено совместно всеми этими лицами.</w:t>
      </w:r>
    </w:p>
    <w:p w:rsidR="00285B9D" w:rsidRPr="005916D5" w:rsidRDefault="00285B9D" w:rsidP="00285B9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16D5">
        <w:rPr>
          <w:rFonts w:ascii="Segoe UI" w:hAnsi="Segoe UI" w:cs="Segoe UI"/>
          <w:sz w:val="24"/>
          <w:szCs w:val="24"/>
        </w:rPr>
        <w:t xml:space="preserve">Заявление о </w:t>
      </w:r>
      <w:proofErr w:type="gramStart"/>
      <w:r w:rsidRPr="005916D5">
        <w:rPr>
          <w:rFonts w:ascii="Segoe UI" w:hAnsi="Segoe UI" w:cs="Segoe UI"/>
          <w:sz w:val="24"/>
          <w:szCs w:val="24"/>
        </w:rPr>
        <w:t>прекращении</w:t>
      </w:r>
      <w:proofErr w:type="gramEnd"/>
      <w:r w:rsidRPr="005916D5">
        <w:rPr>
          <w:rFonts w:ascii="Segoe UI" w:hAnsi="Segoe UI" w:cs="Segoe UI"/>
          <w:sz w:val="24"/>
          <w:szCs w:val="24"/>
        </w:rPr>
        <w:t xml:space="preserve"> кадастрового учета и (или) регистрации прав  можно подать в офисах</w:t>
      </w:r>
      <w:r>
        <w:rPr>
          <w:rFonts w:ascii="Segoe UI" w:hAnsi="Segoe UI" w:cs="Segoe UI"/>
          <w:sz w:val="24"/>
          <w:szCs w:val="24"/>
        </w:rPr>
        <w:t xml:space="preserve"> Кадастровой палаты и офисах</w:t>
      </w:r>
      <w:r w:rsidRPr="005916D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МФЦ</w:t>
      </w:r>
      <w:r w:rsidRPr="005916D5">
        <w:rPr>
          <w:rFonts w:ascii="Segoe UI" w:hAnsi="Segoe UI" w:cs="Segoe UI"/>
          <w:sz w:val="24"/>
          <w:szCs w:val="24"/>
        </w:rPr>
        <w:t xml:space="preserve">.     </w:t>
      </w:r>
    </w:p>
    <w:p w:rsidR="00285B9D" w:rsidRPr="005916D5" w:rsidRDefault="00285B9D" w:rsidP="00285B9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16D5">
        <w:rPr>
          <w:rFonts w:ascii="Segoe UI" w:hAnsi="Segoe UI" w:cs="Segoe UI"/>
          <w:sz w:val="24"/>
          <w:szCs w:val="24"/>
        </w:rPr>
        <w:t>Согласно требованиям действующего законодательства кадастровый учет и (или) регистрация прав прекращаются не позднее рабочего дня, следующего за днем представления соответствующего заявления.</w:t>
      </w:r>
    </w:p>
    <w:p w:rsidR="0003511C" w:rsidRDefault="0003511C" w:rsidP="0031785E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</w:t>
      </w:r>
      <w:r w:rsidR="008C4731">
        <w:rPr>
          <w:rFonts w:ascii="Segoe UI" w:hAnsi="Segoe UI" w:cs="Segoe UI"/>
          <w:sz w:val="18"/>
          <w:szCs w:val="18"/>
        </w:rPr>
        <w:t>е</w:t>
      </w:r>
      <w:r>
        <w:rPr>
          <w:rFonts w:ascii="Segoe UI" w:hAnsi="Segoe UI" w:cs="Segoe UI"/>
          <w:sz w:val="18"/>
          <w:szCs w:val="18"/>
        </w:rPr>
        <w:t xml:space="preserve">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7C05C6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</w:t>
      </w:r>
      <w:r w:rsidR="0050051D">
        <w:rPr>
          <w:rFonts w:ascii="Segoe UI" w:hAnsi="Segoe UI" w:cs="Segoe UI"/>
          <w:sz w:val="18"/>
          <w:szCs w:val="18"/>
        </w:rPr>
        <w:t xml:space="preserve">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</w:t>
      </w:r>
      <w:r w:rsidR="00285B9D">
        <w:rPr>
          <w:rFonts w:ascii="Segoe UI" w:hAnsi="Segoe UI" w:cs="Segoe UI"/>
          <w:sz w:val="18"/>
          <w:szCs w:val="18"/>
        </w:rPr>
        <w:t xml:space="preserve">ивания (ВЦТО) в Курске и Казани. </w:t>
      </w:r>
    </w:p>
    <w:p w:rsidR="007C05C6" w:rsidRDefault="007C05C6" w:rsidP="007C05C6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sectPr w:rsidR="007C05C6" w:rsidSect="00285B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5E"/>
    <w:rsid w:val="0003511C"/>
    <w:rsid w:val="000F760A"/>
    <w:rsid w:val="00285B9D"/>
    <w:rsid w:val="0031785E"/>
    <w:rsid w:val="0044726B"/>
    <w:rsid w:val="004870E1"/>
    <w:rsid w:val="0050051D"/>
    <w:rsid w:val="007C05C6"/>
    <w:rsid w:val="008C4731"/>
    <w:rsid w:val="00C033ED"/>
    <w:rsid w:val="00E7578D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2016-10-31T11:36:00Z</cp:lastPrinted>
  <dcterms:created xsi:type="dcterms:W3CDTF">2017-07-10T13:10:00Z</dcterms:created>
  <dcterms:modified xsi:type="dcterms:W3CDTF">2017-08-31T13:10:00Z</dcterms:modified>
</cp:coreProperties>
</file>