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4D" w:rsidRPr="00EE3A4D" w:rsidRDefault="00EE3A4D" w:rsidP="00EE3A4D">
      <w:pPr>
        <w:spacing w:line="240" w:lineRule="auto"/>
        <w:ind w:left="20" w:right="20" w:firstLine="200"/>
        <w:jc w:val="center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r w:rsidRPr="00EE3A4D">
        <w:rPr>
          <w:rStyle w:val="40"/>
          <w:rFonts w:ascii="Times New Roman" w:hAnsi="Times New Roman" w:cs="Times New Roman"/>
          <w:bCs w:val="0"/>
          <w:sz w:val="28"/>
          <w:szCs w:val="28"/>
        </w:rPr>
        <w:t>С названьем странным – Поныри...</w:t>
      </w:r>
    </w:p>
    <w:p w:rsidR="00EE3A4D" w:rsidRDefault="00FD515C" w:rsidP="00EE3A4D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В 2016</w:t>
      </w:r>
      <w:r w:rsidR="00EE3A4D"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 году </w:t>
      </w:r>
      <w:r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Курская область будет отмечать 82 года </w:t>
      </w:r>
      <w:r w:rsidR="00EE3A4D"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со дня своего образования. Частичкой ее является и наша малая родина - Поныровский район с районным центром п.Поныри.</w:t>
      </w:r>
    </w:p>
    <w:p w:rsidR="00EE3A4D" w:rsidRPr="00EE3A4D" w:rsidRDefault="00EE3A4D" w:rsidP="00EE3A4D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Откуда взялось это странное название поселка?</w:t>
      </w:r>
    </w:p>
    <w:p w:rsidR="00EE3A4D" w:rsidRDefault="00EE3A4D" w:rsidP="00EE3A4D">
      <w:pPr>
        <w:spacing w:after="0" w:line="240" w:lineRule="auto"/>
        <w:ind w:left="20" w:right="20" w:firstLine="689"/>
        <w:jc w:val="both"/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</w:pP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Краеведы предполагают, что оно воспроизводится от старин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ного русского слова «нырище» - развалины. В статье «Топонимика Курской области» историк-крае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вед Б. Михайлов пишет: - «Поныри воспроизводится от старинного русского слова «нырище» - раз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валины и предполагается, что они возникли на месте древних по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селений». Подтверждением тому служит памятник археологии - Курганный Могильник - 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 тыс. до н.э., который находится в д. Городище с.2-е Поныри. «Ныри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ще» или «нырь» назывались раз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валины древнего поселения. По «ныри» селились люди. Постепен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но предлог «по» слился с назва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нием местности, образовав, новое название - ПОНЫРИ. Так стали на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зывать близлежащие села, а позд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нее железнодорожную станцию и пристанционный поселок (ныне районный центр), появившиеся на географической карте более ста лет назад. своим появлением они обязаны строительству железной дороги Москва-Курск-Харьков в 1868 году.</w:t>
      </w:r>
    </w:p>
    <w:p w:rsidR="00AC6A53" w:rsidRDefault="00AC6A53" w:rsidP="00EE3A4D">
      <w:pPr>
        <w:spacing w:after="0" w:line="240" w:lineRule="auto"/>
        <w:ind w:left="20" w:right="20" w:firstLine="689"/>
        <w:jc w:val="both"/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6A53" w:rsidRDefault="00AC6A53" w:rsidP="00AC6A53">
      <w:pPr>
        <w:spacing w:after="0" w:line="240" w:lineRule="auto"/>
        <w:ind w:right="20"/>
        <w:jc w:val="center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ПРЕДАНЬЯ СТАРИНЫ ГЛУБОКОЙ</w:t>
      </w:r>
    </w:p>
    <w:p w:rsidR="00AC6A53" w:rsidRPr="00EE3A4D" w:rsidRDefault="00AC6A53" w:rsidP="00AC6A53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E3A4D" w:rsidRPr="00EE3A4D" w:rsidRDefault="00EE3A4D" w:rsidP="00EE3A4D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У многих населенных пунктов есть, так называемые, дни рожде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ния, которые отмечаются широко и торжественно, как,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t>День города в Курске. И в нашем районе появляется традиция в муниципальных образованиях от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мечать Праздник села. В эти дни вспоминают историю своего села, чествуют старожилов, лучших зем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ляков. А вот у поселка Поныри та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кого дня нет, как-то не сложилось, что, на мой взгляд, несправед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ливо. А когда же может отмечать свой день рождения наш поселок? Узнать это помогут архивные до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кументы.</w:t>
      </w:r>
    </w:p>
    <w:p w:rsidR="00EE3A4D" w:rsidRPr="00EE3A4D" w:rsidRDefault="00EE3A4D" w:rsidP="00EE3A4D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t>ентября (17 - по старому стилю) 1868 года открылось дви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жение по железной дороге Орел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t>Курск. Этот день вполне может считаться днем рождения поселка.</w:t>
      </w:r>
    </w:p>
    <w:p w:rsidR="00EE3A4D" w:rsidRPr="00EE3A4D" w:rsidRDefault="00EE3A4D" w:rsidP="00EE3A4D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На станции был отстроен трехэ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тажный вокзал. В северной сто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роне вокзала были квартиры на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чальника станции Магницкого и ревизора Бобрея. Около вокзала был посажен большой сад.</w:t>
      </w:r>
    </w:p>
    <w:p w:rsidR="00EE3A4D" w:rsidRPr="00EE3A4D" w:rsidRDefault="00EE3A4D" w:rsidP="00EE3A4D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Сам поселок Поныри населен мало. Здесь было всего три улицы. Две - Станционная и Восточная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t>тянулись с севера на юг вдоль железной дороги, а третья, Почто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вая, уходила в сторону села 1-е Поныри. В центре поселка воз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вышалась деревянная церковь. Священниками в ней были отец Григорий и Константин Иванович Птицын. С 1891 года в поселке при депо железнодорожников работала начальная школа. В по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селке была телеграфная школа, в которой обучался Н.Д. Псурцев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t>известный государственный и военный деятель, Герой Социали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стического труда. Некоторое вре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мя он 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lastRenderedPageBreak/>
        <w:t>работал телеграфистом на станции Поныри. Почти ровес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ницей поселка является и метео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станция, организованная в 1891 году. Это старейшая метеостанция Курской области, другие начали действовать только в 30-х годах двадцатого столетия. Много лет её руководителем является Е.С. Мерхалева. По ее словам, за вре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мя существования метеостанции здесь имели место любопытные факты. Вот один из них. В феврале 1892-го года наблюдалось север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ное сияние на Средиземном море, в Италии, Франции, Бельгии, США и Канаде. Императорское русское географическое общество забла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говременно оповестило наблюда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телей об этом явлении и попроси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ло направить свои описания в его адрес. Однако из-за облачности и снегопадов северное сияние в большинстве регионов России у</w:t>
      </w:r>
      <w:r w:rsidR="00AC6A53">
        <w:rPr>
          <w:rStyle w:val="1"/>
          <w:rFonts w:ascii="Times New Roman" w:hAnsi="Times New Roman" w:cs="Times New Roman"/>
          <w:sz w:val="28"/>
          <w:szCs w:val="28"/>
        </w:rPr>
        <w:t>видеть не смогли. А вот в Поны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t>рях его зафиксировали! Причем описание северного сияния пол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ностью совпало с тем, что наблю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дали метеорологи во Франции.</w:t>
      </w:r>
    </w:p>
    <w:p w:rsidR="00EE3A4D" w:rsidRPr="00EE3A4D" w:rsidRDefault="00EE3A4D" w:rsidP="00EE3A4D">
      <w:pPr>
        <w:pStyle w:val="2"/>
        <w:shd w:val="clear" w:color="auto" w:fill="auto"/>
        <w:spacing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Гражданская война непосред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ственно коснулась Поныровского района осенью 1919 года. В се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редине сентября 1919 года, нахо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дившиеся в Понырях части Крас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ной армии отступили к Орлу. На станции работала комиссия по эвакуации. Здесь был организован пункт питания беженцев, выдача им денежных пособий. В конце сентября Поныри захватили де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никинцы, но пробыли они здесь недолго. 4 ноября бригада Чер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вонных казаков под командова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нием В.Н. Примакова совершила набег на станцию, в результате которо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го было разрушено полотно железной дороги, взорвана во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докачка, разбито две роты деникенцев, отбито 20 пленных </w:t>
      </w:r>
      <w:r w:rsidRPr="00EE3A4D">
        <w:rPr>
          <w:rStyle w:val="1pt"/>
          <w:rFonts w:ascii="Times New Roman" w:hAnsi="Times New Roman" w:cs="Times New Roman"/>
          <w:sz w:val="28"/>
          <w:szCs w:val="28"/>
        </w:rPr>
        <w:t xml:space="preserve">красноармейцев, 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t>взят эшелон с обмун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дированием. Войска генерала Деникина стали </w:t>
      </w:r>
      <w:r w:rsidR="00AC6A53">
        <w:rPr>
          <w:rStyle w:val="1"/>
          <w:rFonts w:ascii="Times New Roman" w:hAnsi="Times New Roman" w:cs="Times New Roman"/>
          <w:sz w:val="28"/>
          <w:szCs w:val="28"/>
        </w:rPr>
        <w:t>отходить на юг, а в Поныри во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t>шли части эстонской стрелковой дивизии. Здесь находился штаб дивизии, принявший приказ о взятии Курска.</w:t>
      </w:r>
    </w:p>
    <w:p w:rsidR="00EE3A4D" w:rsidRPr="00EE3A4D" w:rsidRDefault="00EE3A4D" w:rsidP="00EE3A4D">
      <w:pPr>
        <w:keepNext/>
        <w:keepLines/>
        <w:spacing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EE3A4D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ПОНЫРИ ДОВОЕННЫЕ</w:t>
      </w:r>
      <w:bookmarkEnd w:id="0"/>
    </w:p>
    <w:p w:rsidR="00EE3A4D" w:rsidRPr="00EE3A4D" w:rsidRDefault="00EE3A4D" w:rsidP="00EE3A4D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Отгремела Гражданская война, постепенно налаживалась мирная жизнь. В 1933 году в Понырях был организован первый колхоз име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ни Микояна, председателем кото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рого с 1933-1937год был В.Д. Дур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нев. В колхозе было 75 дворов, 20 лошадей, 8 коров и 10 свиней, об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рабатывалось 400 га земли. Уро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жай получали по 7-8 центнеров с гектара. В 1932 году Поныровский район вошел в состав Золотухин- ского района, а в 1935 году он вновь становится самостоятель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ной административно-хозяйствен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ной единицей. В районном центре тогда проживало более полутора тысяч человек.</w:t>
      </w:r>
    </w:p>
    <w:p w:rsidR="00EE3A4D" w:rsidRPr="00EE3A4D" w:rsidRDefault="00EE3A4D" w:rsidP="00EE3A4D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Ничем не примечательная же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лезнодорожная станция... Из крупных зданий - только вокзал, а вокруг хаты, крытые соломой и яблоневые сады. Пристанционный поселок утопает в садах. Яблоч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ный аромат встречает и прово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жает поезда. В то время здесь, на границе Курской и Орловской об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ластей они останавливались часто. На перроне шла бойкая торговля, пассажирам, кроме яблок, предла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гали картошку, домашнюю птицу, пирожки и многое другое. И никто не думал тогда, что название этого малоизвестного поселка войдет в историю и станет олицетворять со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бой мужество и отвагу воина, за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щищавшего Отечество от врагов.</w:t>
      </w:r>
    </w:p>
    <w:p w:rsidR="00EE3A4D" w:rsidRPr="00EE3A4D" w:rsidRDefault="00EE3A4D" w:rsidP="00EE3A4D">
      <w:pPr>
        <w:keepNext/>
        <w:keepLines/>
        <w:spacing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EE3A4D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ОРЕЛ И К</w:t>
      </w: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УРСК КАК НА ВЕС</w:t>
      </w:r>
      <w:r w:rsidRPr="00EE3A4D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АХ, </w:t>
      </w:r>
      <w:r>
        <w:rPr>
          <w:rStyle w:val="31"/>
          <w:rFonts w:ascii="Times New Roman" w:hAnsi="Times New Roman" w:cs="Times New Roman"/>
          <w:b w:val="0"/>
          <w:bCs w:val="0"/>
          <w:sz w:val="28"/>
          <w:szCs w:val="28"/>
        </w:rPr>
        <w:t>А ПОСРЕДИНЕ</w:t>
      </w:r>
      <w:r w:rsidRPr="00EE3A4D">
        <w:rPr>
          <w:rStyle w:val="31"/>
          <w:rFonts w:ascii="Times New Roman" w:hAnsi="Times New Roman" w:cs="Times New Roman"/>
          <w:b w:val="0"/>
          <w:bCs w:val="0"/>
          <w:sz w:val="28"/>
          <w:szCs w:val="28"/>
        </w:rPr>
        <w:t xml:space="preserve"> - ПОНЫРИ</w:t>
      </w:r>
      <w:bookmarkEnd w:id="1"/>
    </w:p>
    <w:p w:rsidR="00EE3A4D" w:rsidRPr="00EE3A4D" w:rsidRDefault="00EE3A4D" w:rsidP="00AC6A53">
      <w:pPr>
        <w:pStyle w:val="2"/>
        <w:shd w:val="clear" w:color="auto" w:fill="auto"/>
        <w:spacing w:after="21" w:line="240" w:lineRule="auto"/>
        <w:ind w:left="60" w:right="8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22 июня 1941 года в жизнь людей огромной страны под на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званием Союз Советских Социа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листических республик черным смертоносным вихрем ворвалась война. В первые ее дни тысячи жи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телей района ушли на фронт. Стан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цию жестоко бомбят вражеские самолеты, а уже 2-го ноября 41-го</w:t>
      </w:r>
      <w:r w:rsidR="00AC6A53">
        <w:rPr>
          <w:rFonts w:ascii="Times New Roman" w:hAnsi="Times New Roman" w:cs="Times New Roman"/>
          <w:sz w:val="28"/>
          <w:szCs w:val="28"/>
        </w:rPr>
        <w:t xml:space="preserve"> 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t>в Поныри вошли немецкие окку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панты. Они сделали станцию сво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им опорным пунктом, устроив здесь склады боеприпасов и продо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вольствия, оборудовав аэродром. В районе, как на многих оккупи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рованных территориях страны, действовала партизанская группа. Партизаны внесли немалый вклад в победу над врагом. В числе де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ятельности группы - диверсии на железной дороге. Оккупанты хо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зяйничали на поныровской земле 15 месяцев. В феврале 1943-го года пришло долгожданное осво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бождение. Ранним утром 9-го февраля над железнодорожным вокзалом взвился красный флаг, который водрузил командир роты автоматчиков старший лейтенант Г.И. Меншун.</w:t>
      </w:r>
    </w:p>
    <w:p w:rsidR="00EE3A4D" w:rsidRPr="00EE3A4D" w:rsidRDefault="00EE3A4D" w:rsidP="00EE3A4D">
      <w:pPr>
        <w:pStyle w:val="2"/>
        <w:shd w:val="clear" w:color="auto" w:fill="auto"/>
        <w:spacing w:after="0" w:line="240" w:lineRule="auto"/>
        <w:ind w:left="60" w:right="8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Но война гото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вила Понырям еще одно суровое ис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пытание. В июле 1943 года террито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рия Поныровского района оказалась в эпицентре немец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кого наступления на северном фасе Кур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ской дуги. Об этой странице в истории Понырей написано немало книг, исто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рических очерков, статей, сняты документальные фильмы. И по сей день историки и краеведы изучают переломную битву Второй мировой войны, от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крывая новые, ранее неизвестные подробности. Бесспорным оста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ется одно - поныровская земля стала тем неприступным щитом, заслонившим Курск с севера, а ее защитники покрыли себя неувяда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емой славой. Здесь была сорвана операция «Цитатель», тщательно разрабатываемая немецким ко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мандованием. «Семь дней земля дымилась в тех краях, и воздух был пропитан гарью боя», - на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пишет потом фронтовой поэт Б. Палийчук. Действительно, всего за неделю боев немецкое насту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пление на северном фасе было остановлено, враг повернул назад. Но эта победа досталась очень до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рогой ценой. Командующий 13-й армией Н.П. Пухов в своих мему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арах пишет: «.только участники и очевидцы этого грандиозного сражения знают, каким оно было жестоким, и какой величины под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виг во имя Родины совершил тогда советский воин». Жестокие сраже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ния шли на подступах к поселку и непосредственно за каждую его улицу, каждый дом. Несколько раз из рук в руки переходило здание железнодорожного вокзала.</w:t>
      </w:r>
    </w:p>
    <w:p w:rsidR="00EE3A4D" w:rsidRPr="00EE3A4D" w:rsidRDefault="00EE3A4D" w:rsidP="00EE3A4D">
      <w:pPr>
        <w:pStyle w:val="2"/>
        <w:shd w:val="clear" w:color="auto" w:fill="auto"/>
        <w:spacing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34 советских воина за бои на поныровской земле были удосто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ены высокого звания Герой Совет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ского Союза, из них 11 - за посе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лок Поныри. Тысячи защитников этих рубежей погибли. На терри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тории района 25 братских могил, три из них в п.Поныри. Кроме того, более 70 лет спустя, так называ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емые, санитарные захоронения обнаруживают поисковые отряды Вахты памяти и жители при стро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ительстве домов, дорог, сельхозра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ботах. Нередко находят на нашей земле и «металл войны». Более семи десятилетий земля хранит суровую и страшную память воен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ного лихолетья.</w:t>
      </w:r>
    </w:p>
    <w:p w:rsidR="00EE3A4D" w:rsidRPr="00EE3A4D" w:rsidRDefault="00EE3A4D" w:rsidP="00EE3A4D">
      <w:pPr>
        <w:keepNext/>
        <w:keepLines/>
        <w:spacing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6"/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  <w:r w:rsidRPr="00EE3A4D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ВОЗРОЖДЕНИЕ</w:t>
      </w:r>
      <w:bookmarkEnd w:id="2"/>
    </w:p>
    <w:p w:rsidR="00EE3A4D" w:rsidRPr="00EE3A4D" w:rsidRDefault="00EE3A4D" w:rsidP="00EE3A4D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В послевоенные годы поныров- цы с энтузиазмом взялись за вос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становление разрушенного вой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ной хозяйства. За несколько лет, буквально из руин поднялся наш поселок. В начале 50-х возводятся корпуса пенькозавода, восстанов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лена нефтебаза, начинает работу кирпичный завод, промкомбинат, инкубаторная станция, масло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завод. Многие сельские жители берут участки под строительство и перебираются в райцентр. По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являются новые улицы, расширяя границы довоенных Понырей. В архивном отделе есть документы, рассказывающие о том, когда де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ревня Березов Лог вошла в черту поселка и стала улицей. До 1955 года она входила в состав 2-го По- ныровского сельсовета. 26 июня 1952 года стало днем рождения сразу 16 улиц райцентра, в их числе улицы Садовая, Ленина, Ма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яковского, М. Горького, Дзержин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ского, Первомайская и другие.</w:t>
      </w:r>
    </w:p>
    <w:p w:rsidR="00EE3A4D" w:rsidRPr="00EE3A4D" w:rsidRDefault="00EE3A4D" w:rsidP="00AC6A53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С 1962 по 1970 годы Поныри вновь в составе Золотухинского района. С января 1971 года был вновь образован Поныровский район, с районным центром По- ныри. Поныри сегодня - это более 50 улиц, около двух тысяч домовладений, общая численность насе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ления составляет около пяти тысяч человек. В райцентре сосредото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чены службы жизнеобеспечения района, организации и предприя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тия.</w:t>
      </w:r>
    </w:p>
    <w:p w:rsidR="00EE3A4D" w:rsidRPr="00EE3A4D" w:rsidRDefault="00EE3A4D" w:rsidP="00EE3A4D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Поныровцы вписали свою стра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ничку в летопись славных дел Курского края. С каждым годом хорошеет наш поселок. Появля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ются новые улицы, строятся дома, развивается сельское хозяйство, промышленность, малый и сред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ний бизнес.</w:t>
      </w:r>
    </w:p>
    <w:p w:rsidR="00EE3A4D" w:rsidRPr="00EE3A4D" w:rsidRDefault="00EE3A4D" w:rsidP="00EE3A4D">
      <w:pPr>
        <w:pStyle w:val="2"/>
        <w:shd w:val="clear" w:color="auto" w:fill="auto"/>
        <w:spacing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благо страны трудились и трудятся уроженцы Понырей. Сре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ди них наши известные земляки, такие как Дудин Иван Никандро- вич, железнодорожник, участник Великой Отечественной войны Герой Социалистического труда. Ильин Геннадий Владимирович, поэт, автор 300 стихотворений, поэтических сборников, активный участник ветеранского движения, награждённый боевыми и трудо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выми орденами и медалями. Ля- мин Михаил Викторович, препо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даватель МГУ, профессор. Один из создателей биотехнологии произ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водства микроводорослевой спи- рулины Альга. В п.Поныри по его инициативе создано НПО «Биосо- ляр МГУ» и другие.</w:t>
      </w:r>
    </w:p>
    <w:p w:rsidR="00EE3A4D" w:rsidRPr="00EE3A4D" w:rsidRDefault="00EE3A4D" w:rsidP="00EE3A4D">
      <w:pPr>
        <w:keepNext/>
        <w:keepLines/>
        <w:spacing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7"/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EE3A4D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ПАМЯТЬ НЕТЛЕННА</w:t>
      </w:r>
      <w:bookmarkEnd w:id="3"/>
    </w:p>
    <w:p w:rsidR="00EE3A4D" w:rsidRPr="00EE3A4D" w:rsidRDefault="00EE3A4D" w:rsidP="00EE3A4D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Свято хранят память о Великой Отечественной войне люди, живу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щие в Понырях.</w:t>
      </w:r>
    </w:p>
    <w:p w:rsidR="00EE3A4D" w:rsidRPr="00EE3A4D" w:rsidRDefault="00EE3A4D" w:rsidP="00AC6A53">
      <w:pPr>
        <w:pStyle w:val="2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1"/>
          <w:rFonts w:ascii="Times New Roman" w:hAnsi="Times New Roman" w:cs="Times New Roman"/>
          <w:sz w:val="28"/>
          <w:szCs w:val="28"/>
        </w:rPr>
        <w:t>В первые послевоенные годы начал создаваться музей в Поны- ровской средней школе, ставший родоначальником Поныровского историко-мемориального музея Курской битвы. К 10 - летию Ве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ликой Победы была установлена на братской могиле на Привок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зальной площади скульптура «Воин-освободитель» - авторская работа скульптора Е. Вучетича. С послевоенной поры Поныри стали местом своего рода паломниче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ства, местом встреч участников сражения (а сегодня их детей, внуков и 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lastRenderedPageBreak/>
        <w:t>правнуков), родственни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ков погибших бойцов, всех, кому дорога наша история, память о войне. Бережно, по крупицам собирают жители поселка все, что относится к памяти о годах военного лихолетья, открывают мемориальные доски, памятники. Именами Героев названы многие улицы в райцентре. Известный скульптор, В.М. Клыков установил в Привокзальном парке Поклон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ный Крест. В память о погибших был возведен и храм иконы Зна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мение Божией Матери в райцен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тре. Два года назад в поселке построен и торжественно открыт мемориал «Героям северного фаса Курской дуги» (на снимке внизу). Он является частью тури</w:t>
      </w:r>
      <w:r w:rsidRPr="00EE3A4D">
        <w:rPr>
          <w:rStyle w:val="1"/>
          <w:rFonts w:ascii="Times New Roman" w:hAnsi="Times New Roman" w:cs="Times New Roman"/>
          <w:sz w:val="28"/>
          <w:szCs w:val="28"/>
        </w:rPr>
        <w:softHyphen/>
        <w:t>стического маршрута «Огненный рубеж».</w:t>
      </w:r>
    </w:p>
    <w:p w:rsidR="00EE3A4D" w:rsidRPr="00EE3A4D" w:rsidRDefault="00EE3A4D" w:rsidP="00EE3A4D">
      <w:pPr>
        <w:spacing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Нашим родным Понырям бо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лее ста лет, т.е. история посёлка перешагнула в новое измерение и, теперь, исчисляется веками. Это справедливо, ибо, если бы архивы хранили всю историю поныровской земли, то она на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считывала бы не одно тысячеле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тие. Иногда, работая с архивными материалами, рассказывающими о жизни Понырей и поныровцев, хочется представить, что где-то в шкафах, на полках лежат, ещё не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известные документы, например, «биография» первобытного охот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ника, потерявшего на берегу од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ной из поныровских речушек, ка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менный топор, через много веков, найденный курским историком и археологом Липкингом. Дорожная карта поезда императрицы Екате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рины Второй, который останавли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вался на ночлег в селе Ольховат- ка. Или маршрут богатыря Ильи Муромца, из Мурома в Чернигов, пролегавший в верховьях Оки. Есть, в районе</w:t>
      </w:r>
      <w:r w:rsidR="00AC6A53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, речка с былинным названием - С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мородина. Но это фантазия, несбыточные мечты. А чтобы, нашим далёким потомкам не пришлось фантазировать и строить догадки о прошлом сво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softHyphen/>
        <w:t>их предков и, об истории малой своей родины - частички русской земли, в самом сердце России: и существуют архивы. И это, только одно из основных направлений, очень нужной людям, архивной работы.</w:t>
      </w:r>
    </w:p>
    <w:p w:rsidR="00EE3A4D" w:rsidRPr="00EE3A4D" w:rsidRDefault="00EE3A4D" w:rsidP="00AC6A53">
      <w:pPr>
        <w:spacing w:line="240" w:lineRule="auto"/>
        <w:ind w:right="20" w:firstLine="6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</w:t>
      </w:r>
      <w:r w:rsidR="00AC6A53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         А.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ЗИБОРОВА,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A4D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начальник архивного отдела администрации района.</w:t>
      </w:r>
    </w:p>
    <w:p w:rsidR="00EE3A4D" w:rsidRPr="00EE3A4D" w:rsidRDefault="00EE3A4D" w:rsidP="00EE3A4D">
      <w:pPr>
        <w:spacing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E3A4D">
        <w:rPr>
          <w:rStyle w:val="50"/>
          <w:rFonts w:ascii="Times New Roman" w:hAnsi="Times New Roman" w:cs="Times New Roman"/>
          <w:i w:val="0"/>
          <w:iCs w:val="0"/>
          <w:sz w:val="28"/>
          <w:szCs w:val="28"/>
        </w:rPr>
        <w:t>При подготовке статьи ис</w:t>
      </w:r>
      <w:r w:rsidRPr="00EE3A4D">
        <w:rPr>
          <w:rStyle w:val="50"/>
          <w:rFonts w:ascii="Times New Roman" w:hAnsi="Times New Roman" w:cs="Times New Roman"/>
          <w:i w:val="0"/>
          <w:iCs w:val="0"/>
          <w:sz w:val="28"/>
          <w:szCs w:val="28"/>
        </w:rPr>
        <w:softHyphen/>
        <w:t>пользовались материалы Боль</w:t>
      </w:r>
      <w:r w:rsidRPr="00EE3A4D">
        <w:rPr>
          <w:rStyle w:val="50"/>
          <w:rFonts w:ascii="Times New Roman" w:hAnsi="Times New Roman" w:cs="Times New Roman"/>
          <w:i w:val="0"/>
          <w:iCs w:val="0"/>
          <w:sz w:val="28"/>
          <w:szCs w:val="28"/>
        </w:rPr>
        <w:softHyphen/>
        <w:t>шой Курской энциклопедии (</w:t>
      </w:r>
      <w:r w:rsidRPr="00EE3A4D">
        <w:rPr>
          <w:rStyle w:val="50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T</w:t>
      </w:r>
      <w:r w:rsidRPr="00EE3A4D">
        <w:rPr>
          <w:rStyle w:val="50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Pr="00EE3A4D">
        <w:rPr>
          <w:rStyle w:val="50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</w:t>
      </w:r>
      <w:r w:rsidRPr="00EE3A4D">
        <w:rPr>
          <w:rStyle w:val="50"/>
          <w:rFonts w:ascii="Times New Roman" w:hAnsi="Times New Roman" w:cs="Times New Roman"/>
          <w:i w:val="0"/>
          <w:iCs w:val="0"/>
          <w:sz w:val="28"/>
          <w:szCs w:val="28"/>
        </w:rPr>
        <w:t>, книга II, Персоналии, стр. 192</w:t>
      </w:r>
      <w:r w:rsidRPr="00EE3A4D">
        <w:rPr>
          <w:rStyle w:val="50"/>
          <w:rFonts w:ascii="Times New Roman" w:hAnsi="Times New Roman" w:cs="Times New Roman"/>
          <w:i w:val="0"/>
          <w:iCs w:val="0"/>
          <w:sz w:val="28"/>
          <w:szCs w:val="28"/>
        </w:rPr>
        <w:softHyphen/>
        <w:t>193, 2005 г.); архивного отдела (Фонд р-79, опись 10, д.15 лл. 13</w:t>
      </w:r>
      <w:r w:rsidRPr="00EE3A4D">
        <w:rPr>
          <w:rStyle w:val="50"/>
          <w:rFonts w:ascii="Times New Roman" w:hAnsi="Times New Roman" w:cs="Times New Roman"/>
          <w:i w:val="0"/>
          <w:iCs w:val="0"/>
          <w:sz w:val="28"/>
          <w:szCs w:val="28"/>
        </w:rPr>
        <w:softHyphen/>
        <w:t>14, 45-105; Фонд р-79, опись 10, д.28 лл. 8-21; Фонд р - 91, опись 1, лл. 24,38,104; Фонд р-22, опись 1, д.428, лл. 44-45; Фонд р-73, опись 1, д.101 лл. 24-26; Фонд р-73, опись 5, д.3 лл. 3-4; Фонд р-79, «История Поныровского района» И.В. Болотов).</w:t>
      </w:r>
    </w:p>
    <w:p w:rsidR="00180379" w:rsidRPr="00EE3A4D" w:rsidRDefault="00180379" w:rsidP="00EE3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0379" w:rsidRPr="00EE3A4D" w:rsidSect="00E1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5F2"/>
    <w:multiLevelType w:val="multilevel"/>
    <w:tmpl w:val="610ECE9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97F1C"/>
    <w:multiLevelType w:val="hybridMultilevel"/>
    <w:tmpl w:val="B3322AE4"/>
    <w:lvl w:ilvl="0" w:tplc="6BBC64E2">
      <w:start w:val="30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3A4D"/>
    <w:rsid w:val="00180379"/>
    <w:rsid w:val="00AC6A53"/>
    <w:rsid w:val="00E112B9"/>
    <w:rsid w:val="00EE3A4D"/>
    <w:rsid w:val="00F33AB7"/>
    <w:rsid w:val="00F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3A4D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EE3A4D"/>
    <w:rPr>
      <w:color w:val="000000"/>
      <w:spacing w:val="0"/>
      <w:w w:val="100"/>
      <w:position w:val="0"/>
      <w:lang w:val="ru-RU"/>
    </w:rPr>
  </w:style>
  <w:style w:type="character" w:customStyle="1" w:styleId="3">
    <w:name w:val="Заголовок №3_"/>
    <w:basedOn w:val="a0"/>
    <w:rsid w:val="00EE3A4D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0">
    <w:name w:val="Заголовок №3"/>
    <w:basedOn w:val="3"/>
    <w:rsid w:val="00EE3A4D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2"/>
    <w:rsid w:val="00EE3A4D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EE3A4D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EE3A4D"/>
    <w:pPr>
      <w:widowControl w:val="0"/>
      <w:shd w:val="clear" w:color="auto" w:fill="FFFFFF"/>
      <w:spacing w:after="180" w:line="197" w:lineRule="exac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1pt">
    <w:name w:val="Основной текст + Интервал 1 pt"/>
    <w:basedOn w:val="a3"/>
    <w:rsid w:val="00EE3A4D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/>
    </w:rPr>
  </w:style>
  <w:style w:type="character" w:customStyle="1" w:styleId="31">
    <w:name w:val="Заголовок №3 + Малые прописные"/>
    <w:basedOn w:val="3"/>
    <w:rsid w:val="00EE3A4D"/>
    <w:rPr>
      <w:smallCaps/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rsid w:val="00EE3A4D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"/>
    <w:basedOn w:val="5"/>
    <w:rsid w:val="00EE3A4D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AdmPonyri46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5</cp:revision>
  <dcterms:created xsi:type="dcterms:W3CDTF">2016-02-18T11:34:00Z</dcterms:created>
  <dcterms:modified xsi:type="dcterms:W3CDTF">2016-02-18T13:05:00Z</dcterms:modified>
</cp:coreProperties>
</file>